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776B8" w:rsidRDefault="00C776B8" w:rsidP="00C776B8">
      <w:pPr>
        <w:shd w:val="clear" w:color="auto" w:fill="FFFFFF"/>
        <w:spacing w:after="0" w:line="240" w:lineRule="auto"/>
        <w:jc w:val="center"/>
        <w:rPr>
          <w:rFonts w:ascii="Times New Roman" w:eastAsia="Calibri" w:hAnsi="Times New Roman" w:cs="Times New Roman"/>
          <w:b/>
          <w:bCs/>
          <w:sz w:val="24"/>
          <w:szCs w:val="24"/>
          <w:lang w:eastAsia="ru-RU"/>
        </w:rPr>
      </w:pPr>
      <w:bookmarkStart w:id="0" w:name="_GoBack"/>
      <w:r>
        <w:rPr>
          <w:rFonts w:ascii="Times New Roman" w:eastAsia="Calibri" w:hAnsi="Times New Roman" w:cs="Times New Roman"/>
          <w:b/>
          <w:bCs/>
          <w:sz w:val="24"/>
          <w:szCs w:val="24"/>
          <w:lang w:eastAsia="ru-RU"/>
        </w:rPr>
        <w:t>Педагогический проект</w:t>
      </w:r>
    </w:p>
    <w:p w:rsidR="00C776B8" w:rsidRDefault="00C776B8" w:rsidP="00C776B8">
      <w:pPr>
        <w:shd w:val="clear" w:color="auto" w:fill="FFFFFF"/>
        <w:spacing w:after="0" w:line="240" w:lineRule="auto"/>
        <w:jc w:val="center"/>
        <w:rPr>
          <w:rFonts w:ascii="Times New Roman" w:eastAsia="Calibri" w:hAnsi="Times New Roman" w:cs="Times New Roman"/>
          <w:b/>
          <w:bCs/>
          <w:sz w:val="24"/>
          <w:szCs w:val="24"/>
          <w:lang w:eastAsia="ru-RU"/>
        </w:rPr>
      </w:pPr>
      <w:r>
        <w:rPr>
          <w:rFonts w:ascii="Times New Roman" w:eastAsia="Calibri" w:hAnsi="Times New Roman" w:cs="Times New Roman"/>
          <w:b/>
          <w:bCs/>
          <w:sz w:val="24"/>
          <w:szCs w:val="24"/>
          <w:lang w:eastAsia="ru-RU"/>
        </w:rPr>
        <w:t>«Студия журналистов»</w:t>
      </w:r>
    </w:p>
    <w:p w:rsidR="00C776B8" w:rsidRPr="00C776B8" w:rsidRDefault="00C776B8" w:rsidP="00C776B8">
      <w:pPr>
        <w:shd w:val="clear" w:color="auto" w:fill="FFFFFF"/>
        <w:spacing w:after="0" w:line="240" w:lineRule="auto"/>
        <w:jc w:val="center"/>
        <w:rPr>
          <w:rFonts w:ascii="Times New Roman" w:eastAsia="Calibri" w:hAnsi="Times New Roman" w:cs="Times New Roman"/>
          <w:b/>
          <w:bCs/>
          <w:sz w:val="24"/>
          <w:szCs w:val="24"/>
          <w:lang w:eastAsia="ru-RU"/>
        </w:rPr>
      </w:pPr>
      <w:r w:rsidRPr="00C776B8">
        <w:rPr>
          <w:rFonts w:ascii="Times New Roman" w:eastAsia="Calibri" w:hAnsi="Times New Roman" w:cs="Times New Roman"/>
          <w:b/>
          <w:bCs/>
          <w:sz w:val="24"/>
          <w:szCs w:val="24"/>
          <w:lang w:eastAsia="ru-RU"/>
        </w:rPr>
        <w:t>Проект для старших дошкольников с заиканием.</w:t>
      </w:r>
    </w:p>
    <w:bookmarkEnd w:id="0"/>
    <w:p w:rsidR="00C776B8" w:rsidRDefault="00C776B8" w:rsidP="00C776B8">
      <w:pPr>
        <w:shd w:val="clear" w:color="auto" w:fill="FFFFFF"/>
        <w:spacing w:after="0" w:line="240" w:lineRule="auto"/>
        <w:jc w:val="center"/>
        <w:rPr>
          <w:rFonts w:ascii="Times New Roman" w:eastAsia="Calibri" w:hAnsi="Times New Roman" w:cs="Times New Roman"/>
          <w:b/>
          <w:bCs/>
          <w:sz w:val="24"/>
          <w:szCs w:val="24"/>
          <w:lang w:eastAsia="ru-RU"/>
        </w:rPr>
      </w:pPr>
    </w:p>
    <w:p w:rsidR="00C776B8" w:rsidRDefault="00C776B8" w:rsidP="00C776B8">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ПАСПОРТ </w:t>
      </w:r>
      <w:r w:rsidR="00955151">
        <w:rPr>
          <w:rFonts w:ascii="Times New Roman" w:eastAsia="Calibri" w:hAnsi="Times New Roman" w:cs="Times New Roman"/>
          <w:b/>
          <w:sz w:val="24"/>
          <w:szCs w:val="24"/>
        </w:rPr>
        <w:t>ПРОЕКТНОЙ РАБОТЫ</w:t>
      </w:r>
    </w:p>
    <w:p w:rsidR="0073301E" w:rsidRDefault="0073301E" w:rsidP="00C776B8">
      <w:pPr>
        <w:spacing w:after="0" w:line="240" w:lineRule="auto"/>
        <w:jc w:val="center"/>
        <w:rPr>
          <w:rFonts w:ascii="Times New Roman" w:eastAsia="Calibri" w:hAnsi="Times New Roman" w:cs="Times New Roman"/>
          <w:b/>
          <w:sz w:val="24"/>
          <w:szCs w:val="24"/>
        </w:rPr>
      </w:pPr>
    </w:p>
    <w:tbl>
      <w:tblPr>
        <w:tblW w:w="1034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505"/>
      </w:tblGrid>
      <w:tr w:rsidR="00C776B8" w:rsidTr="00E45452">
        <w:tc>
          <w:tcPr>
            <w:tcW w:w="1843" w:type="dxa"/>
            <w:tcBorders>
              <w:top w:val="single" w:sz="4" w:space="0" w:color="auto"/>
              <w:left w:val="single" w:sz="4" w:space="0" w:color="auto"/>
              <w:bottom w:val="single" w:sz="4" w:space="0" w:color="auto"/>
              <w:right w:val="single" w:sz="4" w:space="0" w:color="auto"/>
            </w:tcBorders>
            <w:vAlign w:val="center"/>
            <w:hideMark/>
          </w:tcPr>
          <w:p w:rsidR="00E45452" w:rsidRDefault="00C776B8">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Параметры </w:t>
            </w:r>
          </w:p>
          <w:p w:rsidR="00C776B8" w:rsidRDefault="00C776B8">
            <w:pPr>
              <w:spacing w:after="0" w:line="240" w:lineRule="auto"/>
              <w:jc w:val="center"/>
              <w:rPr>
                <w:rFonts w:ascii="Times New Roman" w:eastAsia="Times New Roman" w:hAnsi="Times New Roman" w:cs="Times New Roman"/>
                <w:sz w:val="24"/>
                <w:szCs w:val="24"/>
              </w:rPr>
            </w:pPr>
            <w:r>
              <w:rPr>
                <w:rFonts w:ascii="Times New Roman" w:eastAsia="Calibri" w:hAnsi="Times New Roman" w:cs="Times New Roman"/>
                <w:sz w:val="24"/>
                <w:szCs w:val="24"/>
              </w:rPr>
              <w:t>информации</w:t>
            </w:r>
          </w:p>
        </w:tc>
        <w:tc>
          <w:tcPr>
            <w:tcW w:w="8505" w:type="dxa"/>
            <w:tcBorders>
              <w:top w:val="single" w:sz="4" w:space="0" w:color="auto"/>
              <w:left w:val="single" w:sz="4" w:space="0" w:color="auto"/>
              <w:bottom w:val="single" w:sz="4" w:space="0" w:color="auto"/>
              <w:right w:val="single" w:sz="4" w:space="0" w:color="auto"/>
            </w:tcBorders>
            <w:vAlign w:val="center"/>
            <w:hideMark/>
          </w:tcPr>
          <w:p w:rsidR="00C776B8" w:rsidRDefault="00C776B8">
            <w:pPr>
              <w:spacing w:after="0" w:line="240" w:lineRule="auto"/>
              <w:jc w:val="center"/>
              <w:rPr>
                <w:rFonts w:ascii="Times New Roman" w:eastAsia="Times New Roman" w:hAnsi="Times New Roman" w:cs="Times New Roman"/>
                <w:sz w:val="24"/>
                <w:szCs w:val="24"/>
              </w:rPr>
            </w:pPr>
            <w:r>
              <w:rPr>
                <w:rFonts w:ascii="Times New Roman" w:eastAsia="Calibri" w:hAnsi="Times New Roman" w:cs="Times New Roman"/>
                <w:sz w:val="24"/>
                <w:szCs w:val="24"/>
              </w:rPr>
              <w:t>Содержание информации</w:t>
            </w:r>
          </w:p>
        </w:tc>
      </w:tr>
      <w:tr w:rsidR="00C776B8" w:rsidTr="00E45452">
        <w:tc>
          <w:tcPr>
            <w:tcW w:w="1843" w:type="dxa"/>
            <w:tcBorders>
              <w:top w:val="single" w:sz="4" w:space="0" w:color="auto"/>
              <w:left w:val="single" w:sz="4" w:space="0" w:color="auto"/>
              <w:bottom w:val="single" w:sz="4" w:space="0" w:color="auto"/>
              <w:right w:val="single" w:sz="4" w:space="0" w:color="auto"/>
            </w:tcBorders>
            <w:hideMark/>
          </w:tcPr>
          <w:p w:rsidR="00C776B8" w:rsidRDefault="00955151">
            <w:pPr>
              <w:spacing w:after="0" w:line="240" w:lineRule="auto"/>
              <w:rPr>
                <w:rFonts w:ascii="Times New Roman" w:eastAsia="Times New Roman" w:hAnsi="Times New Roman" w:cs="Times New Roman"/>
                <w:sz w:val="24"/>
                <w:szCs w:val="24"/>
              </w:rPr>
            </w:pPr>
            <w:r>
              <w:rPr>
                <w:rFonts w:ascii="Times New Roman" w:eastAsia="Calibri" w:hAnsi="Times New Roman" w:cs="Times New Roman"/>
                <w:bCs/>
                <w:sz w:val="24"/>
                <w:szCs w:val="24"/>
              </w:rPr>
              <w:t>Название проекта</w:t>
            </w:r>
          </w:p>
        </w:tc>
        <w:tc>
          <w:tcPr>
            <w:tcW w:w="8505" w:type="dxa"/>
            <w:tcBorders>
              <w:top w:val="single" w:sz="4" w:space="0" w:color="auto"/>
              <w:left w:val="single" w:sz="4" w:space="0" w:color="auto"/>
              <w:bottom w:val="single" w:sz="4" w:space="0" w:color="auto"/>
              <w:right w:val="single" w:sz="4" w:space="0" w:color="auto"/>
            </w:tcBorders>
            <w:hideMark/>
          </w:tcPr>
          <w:p w:rsidR="00C776B8" w:rsidRPr="0073301E" w:rsidRDefault="00C776B8" w:rsidP="0073301E">
            <w:pPr>
              <w:spacing w:after="0" w:line="240" w:lineRule="auto"/>
              <w:rPr>
                <w:rFonts w:ascii="Times New Roman" w:hAnsi="Times New Roman" w:cs="Times New Roman"/>
                <w:sz w:val="24"/>
                <w:szCs w:val="28"/>
              </w:rPr>
            </w:pPr>
            <w:r w:rsidRPr="00C776B8">
              <w:rPr>
                <w:rFonts w:ascii="Times New Roman" w:hAnsi="Times New Roman" w:cs="Times New Roman"/>
                <w:sz w:val="24"/>
                <w:szCs w:val="28"/>
              </w:rPr>
              <w:t>Студия журналистов.</w:t>
            </w:r>
          </w:p>
        </w:tc>
      </w:tr>
      <w:tr w:rsidR="00C776B8" w:rsidTr="00E45452">
        <w:tc>
          <w:tcPr>
            <w:tcW w:w="1843" w:type="dxa"/>
            <w:tcBorders>
              <w:top w:val="single" w:sz="4" w:space="0" w:color="auto"/>
              <w:left w:val="single" w:sz="4" w:space="0" w:color="auto"/>
              <w:bottom w:val="single" w:sz="4" w:space="0" w:color="auto"/>
              <w:right w:val="single" w:sz="4" w:space="0" w:color="auto"/>
            </w:tcBorders>
            <w:hideMark/>
          </w:tcPr>
          <w:p w:rsidR="00C776B8" w:rsidRDefault="00C776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Разработчики проекта</w:t>
            </w:r>
          </w:p>
        </w:tc>
        <w:tc>
          <w:tcPr>
            <w:tcW w:w="8505" w:type="dxa"/>
            <w:tcBorders>
              <w:top w:val="single" w:sz="4" w:space="0" w:color="auto"/>
              <w:left w:val="single" w:sz="4" w:space="0" w:color="auto"/>
              <w:bottom w:val="single" w:sz="4" w:space="0" w:color="auto"/>
              <w:right w:val="single" w:sz="4" w:space="0" w:color="auto"/>
            </w:tcBorders>
            <w:hideMark/>
          </w:tcPr>
          <w:p w:rsidR="00C776B8" w:rsidRDefault="00C776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Учитель – логопед Ананьина Н.В. </w:t>
            </w:r>
            <w:r w:rsidR="0073301E">
              <w:rPr>
                <w:rFonts w:ascii="Times New Roman" w:eastAsia="Times New Roman" w:hAnsi="Times New Roman" w:cs="Times New Roman"/>
                <w:sz w:val="24"/>
                <w:szCs w:val="24"/>
              </w:rPr>
              <w:t>МБДОУ «Металлурговский детский сад № 1 комбинированного вида»</w:t>
            </w:r>
          </w:p>
        </w:tc>
      </w:tr>
      <w:tr w:rsidR="00C776B8" w:rsidTr="00E45452">
        <w:tc>
          <w:tcPr>
            <w:tcW w:w="1843" w:type="dxa"/>
            <w:tcBorders>
              <w:top w:val="single" w:sz="4" w:space="0" w:color="auto"/>
              <w:left w:val="single" w:sz="4" w:space="0" w:color="auto"/>
              <w:bottom w:val="single" w:sz="4" w:space="0" w:color="auto"/>
              <w:right w:val="single" w:sz="4" w:space="0" w:color="auto"/>
            </w:tcBorders>
            <w:hideMark/>
          </w:tcPr>
          <w:p w:rsidR="00C776B8" w:rsidRDefault="0073301E">
            <w:pPr>
              <w:spacing w:after="0" w:line="240" w:lineRule="auto"/>
              <w:rPr>
                <w:rFonts w:ascii="Times New Roman" w:eastAsia="Times New Roman" w:hAnsi="Times New Roman" w:cs="Times New Roman"/>
                <w:bCs/>
                <w:sz w:val="24"/>
                <w:szCs w:val="24"/>
              </w:rPr>
            </w:pPr>
            <w:r>
              <w:rPr>
                <w:rFonts w:ascii="Times New Roman" w:eastAsia="Calibri" w:hAnsi="Times New Roman" w:cs="Times New Roman"/>
                <w:sz w:val="24"/>
                <w:szCs w:val="24"/>
              </w:rPr>
              <w:t>Контактный телефон, факс, эл. почта</w:t>
            </w:r>
          </w:p>
        </w:tc>
        <w:tc>
          <w:tcPr>
            <w:tcW w:w="8505" w:type="dxa"/>
            <w:tcBorders>
              <w:top w:val="single" w:sz="4" w:space="0" w:color="auto"/>
              <w:left w:val="single" w:sz="4" w:space="0" w:color="auto"/>
              <w:bottom w:val="single" w:sz="4" w:space="0" w:color="auto"/>
              <w:right w:val="single" w:sz="4" w:space="0" w:color="auto"/>
            </w:tcBorders>
            <w:hideMark/>
          </w:tcPr>
          <w:p w:rsidR="0073301E" w:rsidRDefault="00C776B8" w:rsidP="0073301E">
            <w:pPr>
              <w:spacing w:after="0" w:line="240"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 xml:space="preserve"> </w:t>
            </w:r>
            <w:r w:rsidR="0073301E">
              <w:rPr>
                <w:rFonts w:ascii="Times New Roman" w:eastAsia="Times New Roman" w:hAnsi="Times New Roman" w:cs="Times New Roman"/>
                <w:sz w:val="24"/>
                <w:szCs w:val="24"/>
                <w:lang w:eastAsia="ru-RU"/>
              </w:rPr>
              <w:t xml:space="preserve">Телефон   </w:t>
            </w:r>
            <w:r w:rsidR="0073301E">
              <w:rPr>
                <w:rFonts w:ascii="Times New Roman" w:eastAsia="Times New Roman" w:hAnsi="Times New Roman" w:cs="Times New Roman"/>
                <w:sz w:val="24"/>
                <w:szCs w:val="24"/>
                <w:u w:val="single"/>
                <w:lang w:eastAsia="ru-RU"/>
              </w:rPr>
              <w:t>(3843) 55-84-49</w:t>
            </w:r>
            <w:r w:rsidR="0073301E">
              <w:rPr>
                <w:rFonts w:ascii="Times New Roman" w:eastAsia="Times New Roman" w:hAnsi="Times New Roman" w:cs="Times New Roman"/>
                <w:sz w:val="24"/>
                <w:szCs w:val="24"/>
                <w:lang w:eastAsia="ru-RU"/>
              </w:rPr>
              <w:t xml:space="preserve"> </w:t>
            </w:r>
          </w:p>
          <w:p w:rsidR="0073301E" w:rsidRDefault="0073301E" w:rsidP="0073301E">
            <w:pPr>
              <w:spacing w:after="0" w:line="240" w:lineRule="auto"/>
              <w:jc w:val="both"/>
              <w:rPr>
                <w:rFonts w:ascii="Times New Roman" w:eastAsia="Times New Roman" w:hAnsi="Times New Roman" w:cs="Times New Roman"/>
                <w:sz w:val="24"/>
                <w:szCs w:val="24"/>
                <w:u w:val="single"/>
                <w:lang w:eastAsia="ru-RU"/>
              </w:rPr>
            </w:pPr>
            <w:r>
              <w:rPr>
                <w:rFonts w:ascii="Times New Roman" w:eastAsia="Times New Roman" w:hAnsi="Times New Roman" w:cs="Times New Roman"/>
                <w:sz w:val="24"/>
                <w:szCs w:val="24"/>
                <w:lang w:eastAsia="ru-RU"/>
              </w:rPr>
              <w:t xml:space="preserve">факс  </w:t>
            </w:r>
            <w:r>
              <w:rPr>
                <w:rFonts w:ascii="Times New Roman" w:eastAsia="Times New Roman" w:hAnsi="Times New Roman" w:cs="Times New Roman"/>
                <w:sz w:val="24"/>
                <w:szCs w:val="24"/>
                <w:u w:val="single"/>
                <w:lang w:eastAsia="ru-RU"/>
              </w:rPr>
              <w:t>55-84-49</w:t>
            </w:r>
          </w:p>
          <w:p w:rsidR="00C776B8" w:rsidRDefault="0073301E" w:rsidP="0073301E">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eastAsia="ru-RU"/>
              </w:rPr>
              <w:t>E</w:t>
            </w:r>
            <w:r w:rsidRPr="00A9760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mail</w:t>
            </w:r>
            <w:r w:rsidRPr="00A9760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color w:val="333333"/>
                <w:sz w:val="24"/>
                <w:szCs w:val="24"/>
                <w:shd w:val="clear" w:color="auto" w:fill="FFFFFF"/>
                <w:lang w:val="en-US" w:eastAsia="ru-RU"/>
              </w:rPr>
              <w:t>ananinanatalya</w:t>
            </w:r>
            <w:r w:rsidRPr="00A97600">
              <w:rPr>
                <w:rFonts w:ascii="Times New Roman" w:eastAsia="Times New Roman" w:hAnsi="Times New Roman" w:cs="Times New Roman"/>
                <w:color w:val="333333"/>
                <w:sz w:val="24"/>
                <w:szCs w:val="24"/>
                <w:shd w:val="clear" w:color="auto" w:fill="FFFFFF"/>
                <w:lang w:eastAsia="ru-RU"/>
              </w:rPr>
              <w:t>@</w:t>
            </w:r>
            <w:r>
              <w:rPr>
                <w:rFonts w:ascii="Times New Roman" w:eastAsia="Times New Roman" w:hAnsi="Times New Roman" w:cs="Times New Roman"/>
                <w:color w:val="333333"/>
                <w:sz w:val="24"/>
                <w:szCs w:val="24"/>
                <w:shd w:val="clear" w:color="auto" w:fill="FFFFFF"/>
                <w:lang w:val="en-US" w:eastAsia="ru-RU"/>
              </w:rPr>
              <w:t>mail</w:t>
            </w:r>
            <w:r w:rsidRPr="00A97600">
              <w:rPr>
                <w:rFonts w:ascii="Times New Roman" w:eastAsia="Times New Roman" w:hAnsi="Times New Roman" w:cs="Times New Roman"/>
                <w:color w:val="333333"/>
                <w:sz w:val="24"/>
                <w:szCs w:val="24"/>
                <w:shd w:val="clear" w:color="auto" w:fill="FFFFFF"/>
                <w:lang w:eastAsia="ru-RU"/>
              </w:rPr>
              <w:t>.</w:t>
            </w:r>
            <w:r>
              <w:rPr>
                <w:rFonts w:ascii="Times New Roman" w:eastAsia="Times New Roman" w:hAnsi="Times New Roman" w:cs="Times New Roman"/>
                <w:color w:val="333333"/>
                <w:sz w:val="24"/>
                <w:szCs w:val="24"/>
                <w:shd w:val="clear" w:color="auto" w:fill="FFFFFF"/>
                <w:lang w:val="en-US" w:eastAsia="ru-RU"/>
              </w:rPr>
              <w:t>ru</w:t>
            </w:r>
            <w:r w:rsidRPr="00A97600">
              <w:rPr>
                <w:rFonts w:ascii="Times New Roman" w:eastAsia="Times New Roman" w:hAnsi="Times New Roman" w:cs="Times New Roman"/>
                <w:sz w:val="24"/>
                <w:szCs w:val="24"/>
                <w:u w:val="single"/>
                <w:lang w:eastAsia="ru-RU"/>
              </w:rPr>
              <w:t xml:space="preserve"> </w:t>
            </w:r>
            <w:r w:rsidRPr="00A97600">
              <w:rPr>
                <w:rFonts w:ascii="Times New Roman" w:eastAsia="Times New Roman" w:hAnsi="Times New Roman" w:cs="Times New Roman"/>
                <w:b/>
                <w:sz w:val="24"/>
                <w:szCs w:val="24"/>
                <w:lang w:eastAsia="ru-RU"/>
              </w:rPr>
              <w:t xml:space="preserve"> </w:t>
            </w:r>
          </w:p>
        </w:tc>
      </w:tr>
      <w:tr w:rsidR="00C776B8" w:rsidRPr="00C776B8" w:rsidTr="00E45452">
        <w:tc>
          <w:tcPr>
            <w:tcW w:w="1843" w:type="dxa"/>
            <w:tcBorders>
              <w:top w:val="single" w:sz="4" w:space="0" w:color="auto"/>
              <w:left w:val="single" w:sz="4" w:space="0" w:color="auto"/>
              <w:bottom w:val="single" w:sz="4" w:space="0" w:color="auto"/>
              <w:right w:val="single" w:sz="4" w:space="0" w:color="auto"/>
            </w:tcBorders>
            <w:hideMark/>
          </w:tcPr>
          <w:p w:rsidR="00C776B8" w:rsidRDefault="0073301E">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Целевая группа</w:t>
            </w:r>
          </w:p>
        </w:tc>
        <w:tc>
          <w:tcPr>
            <w:tcW w:w="8505" w:type="dxa"/>
            <w:tcBorders>
              <w:top w:val="single" w:sz="4" w:space="0" w:color="auto"/>
              <w:left w:val="single" w:sz="4" w:space="0" w:color="auto"/>
              <w:bottom w:val="single" w:sz="4" w:space="0" w:color="auto"/>
              <w:right w:val="single" w:sz="4" w:space="0" w:color="auto"/>
            </w:tcBorders>
            <w:hideMark/>
          </w:tcPr>
          <w:p w:rsidR="00C776B8" w:rsidRPr="00A97600" w:rsidRDefault="00C776B8" w:rsidP="00C776B8">
            <w:pPr>
              <w:spacing w:after="0" w:line="240" w:lineRule="auto"/>
              <w:jc w:val="both"/>
              <w:rPr>
                <w:rFonts w:ascii="Times New Roman" w:eastAsia="Times New Roman" w:hAnsi="Times New Roman" w:cs="Times New Roman"/>
                <w:sz w:val="24"/>
                <w:szCs w:val="24"/>
                <w:u w:val="single"/>
                <w:lang w:eastAsia="ru-RU"/>
              </w:rPr>
            </w:pPr>
            <w:r w:rsidRPr="00A97600">
              <w:rPr>
                <w:rFonts w:ascii="Times New Roman" w:eastAsia="Times New Roman" w:hAnsi="Times New Roman" w:cs="Times New Roman"/>
                <w:b/>
                <w:sz w:val="24"/>
                <w:szCs w:val="24"/>
                <w:lang w:eastAsia="ru-RU"/>
              </w:rPr>
              <w:t xml:space="preserve"> </w:t>
            </w:r>
            <w:r w:rsidR="0073301E">
              <w:rPr>
                <w:rFonts w:ascii="Times New Roman" w:eastAsia="Calibri" w:hAnsi="Times New Roman" w:cs="Times New Roman"/>
                <w:sz w:val="24"/>
                <w:szCs w:val="24"/>
                <w:lang w:eastAsia="ru-RU"/>
              </w:rPr>
              <w:t xml:space="preserve">Воспитанники подготовительной </w:t>
            </w:r>
            <w:r w:rsidR="00EC6805">
              <w:rPr>
                <w:rFonts w:ascii="Times New Roman" w:eastAsia="Calibri" w:hAnsi="Times New Roman" w:cs="Times New Roman"/>
                <w:sz w:val="24"/>
                <w:szCs w:val="24"/>
                <w:lang w:eastAsia="ru-RU"/>
              </w:rPr>
              <w:t>логопедической групп</w:t>
            </w:r>
            <w:r w:rsidR="0073301E">
              <w:rPr>
                <w:rFonts w:ascii="Times New Roman" w:eastAsia="Calibri" w:hAnsi="Times New Roman" w:cs="Times New Roman"/>
                <w:sz w:val="24"/>
                <w:szCs w:val="24"/>
                <w:lang w:eastAsia="ru-RU"/>
              </w:rPr>
              <w:t xml:space="preserve"> (подгруппа 8 человек, из них 2 ребенка с заиканием), родители воспитанников, воспитатели, специалисты (учитель-логопед, педагог-психолог, музыкальный руководитель, педагог дополнительного образования, старший воспитатель).</w:t>
            </w:r>
          </w:p>
        </w:tc>
      </w:tr>
      <w:tr w:rsidR="00C776B8" w:rsidTr="00E45452">
        <w:trPr>
          <w:trHeight w:val="915"/>
        </w:trPr>
        <w:tc>
          <w:tcPr>
            <w:tcW w:w="1843" w:type="dxa"/>
            <w:tcBorders>
              <w:top w:val="single" w:sz="4" w:space="0" w:color="auto"/>
              <w:left w:val="single" w:sz="4" w:space="0" w:color="auto"/>
              <w:bottom w:val="single" w:sz="4" w:space="0" w:color="auto"/>
              <w:right w:val="single" w:sz="4" w:space="0" w:color="auto"/>
            </w:tcBorders>
            <w:hideMark/>
          </w:tcPr>
          <w:p w:rsidR="00C776B8" w:rsidRPr="0073301E" w:rsidRDefault="0073301E">
            <w:pPr>
              <w:spacing w:after="0" w:line="240" w:lineRule="auto"/>
              <w:rPr>
                <w:rFonts w:ascii="Times New Roman" w:eastAsia="Calibri" w:hAnsi="Times New Roman" w:cs="Times New Roman"/>
                <w:sz w:val="24"/>
                <w:szCs w:val="24"/>
              </w:rPr>
            </w:pPr>
            <w:r w:rsidRPr="0073301E">
              <w:rPr>
                <w:rFonts w:ascii="Times New Roman" w:eastAsia="Calibri" w:hAnsi="Times New Roman" w:cs="Times New Roman"/>
                <w:bCs/>
                <w:sz w:val="24"/>
                <w:szCs w:val="24"/>
                <w:lang w:eastAsia="ru-RU"/>
              </w:rPr>
              <w:t>Сфера образовательной деятельности</w:t>
            </w:r>
          </w:p>
        </w:tc>
        <w:tc>
          <w:tcPr>
            <w:tcW w:w="8505" w:type="dxa"/>
            <w:tcBorders>
              <w:top w:val="single" w:sz="4" w:space="0" w:color="auto"/>
              <w:left w:val="single" w:sz="4" w:space="0" w:color="auto"/>
              <w:bottom w:val="single" w:sz="4" w:space="0" w:color="auto"/>
              <w:right w:val="single" w:sz="4" w:space="0" w:color="auto"/>
            </w:tcBorders>
            <w:hideMark/>
          </w:tcPr>
          <w:p w:rsidR="0073301E" w:rsidRPr="0073301E" w:rsidRDefault="0073301E" w:rsidP="0073301E">
            <w:pPr>
              <w:widowControl w:val="0"/>
              <w:shd w:val="clear" w:color="auto" w:fill="FFFFFF"/>
              <w:autoSpaceDE w:val="0"/>
              <w:autoSpaceDN w:val="0"/>
              <w:adjustRightInd w:val="0"/>
              <w:spacing w:after="0" w:line="240" w:lineRule="auto"/>
              <w:jc w:val="both"/>
              <w:rPr>
                <w:rFonts w:ascii="Times New Roman" w:eastAsia="Calibri" w:hAnsi="Times New Roman" w:cs="Times New Roman"/>
                <w:sz w:val="24"/>
                <w:szCs w:val="24"/>
                <w:lang w:eastAsia="ru-RU"/>
              </w:rPr>
            </w:pPr>
            <w:r w:rsidRPr="0073301E">
              <w:rPr>
                <w:rFonts w:ascii="Times New Roman" w:eastAsia="Calibri" w:hAnsi="Times New Roman" w:cs="Times New Roman"/>
                <w:sz w:val="24"/>
                <w:szCs w:val="24"/>
                <w:lang w:eastAsia="ru-RU"/>
              </w:rPr>
              <w:t>коррекция речевого развития дошкольников</w:t>
            </w:r>
          </w:p>
          <w:p w:rsidR="00C776B8" w:rsidRDefault="00C776B8" w:rsidP="00C776B8">
            <w:pPr>
              <w:widowControl w:val="0"/>
              <w:shd w:val="clear" w:color="auto" w:fill="FFFFFF"/>
              <w:autoSpaceDE w:val="0"/>
              <w:autoSpaceDN w:val="0"/>
              <w:adjustRightInd w:val="0"/>
              <w:spacing w:after="0" w:line="240" w:lineRule="auto"/>
              <w:jc w:val="both"/>
              <w:rPr>
                <w:rFonts w:ascii="Times New Roman" w:eastAsia="Calibri" w:hAnsi="Times New Roman" w:cs="Times New Roman"/>
                <w:sz w:val="24"/>
                <w:szCs w:val="24"/>
                <w:lang w:eastAsia="ru-RU"/>
              </w:rPr>
            </w:pPr>
          </w:p>
        </w:tc>
      </w:tr>
      <w:tr w:rsidR="00C776B8" w:rsidTr="00E45452">
        <w:trPr>
          <w:trHeight w:val="265"/>
        </w:trPr>
        <w:tc>
          <w:tcPr>
            <w:tcW w:w="1843" w:type="dxa"/>
            <w:tcBorders>
              <w:top w:val="single" w:sz="4" w:space="0" w:color="auto"/>
              <w:left w:val="single" w:sz="4" w:space="0" w:color="auto"/>
              <w:bottom w:val="single" w:sz="4" w:space="0" w:color="auto"/>
              <w:right w:val="single" w:sz="4" w:space="0" w:color="auto"/>
            </w:tcBorders>
            <w:hideMark/>
          </w:tcPr>
          <w:p w:rsidR="00C776B8" w:rsidRDefault="00C776B8">
            <w:pPr>
              <w:widowControl w:val="0"/>
              <w:autoSpaceDE w:val="0"/>
              <w:autoSpaceDN w:val="0"/>
              <w:adjustRightInd w:val="0"/>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Тип проекта</w:t>
            </w:r>
          </w:p>
        </w:tc>
        <w:tc>
          <w:tcPr>
            <w:tcW w:w="8505" w:type="dxa"/>
            <w:tcBorders>
              <w:top w:val="single" w:sz="4" w:space="0" w:color="auto"/>
              <w:left w:val="single" w:sz="4" w:space="0" w:color="auto"/>
              <w:bottom w:val="single" w:sz="4" w:space="0" w:color="auto"/>
              <w:right w:val="single" w:sz="4" w:space="0" w:color="auto"/>
            </w:tcBorders>
            <w:hideMark/>
          </w:tcPr>
          <w:p w:rsidR="00C776B8" w:rsidRDefault="009741A6" w:rsidP="007A7B5F">
            <w:pPr>
              <w:widowControl w:val="0"/>
              <w:shd w:val="clear" w:color="auto" w:fill="FFFFFF"/>
              <w:autoSpaceDE w:val="0"/>
              <w:autoSpaceDN w:val="0"/>
              <w:adjustRightInd w:val="0"/>
              <w:spacing w:after="0" w:line="240"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Практико-ориентированный </w:t>
            </w:r>
          </w:p>
        </w:tc>
      </w:tr>
      <w:tr w:rsidR="00C776B8" w:rsidTr="00E45452">
        <w:trPr>
          <w:trHeight w:val="510"/>
        </w:trPr>
        <w:tc>
          <w:tcPr>
            <w:tcW w:w="1843" w:type="dxa"/>
            <w:tcBorders>
              <w:top w:val="single" w:sz="4" w:space="0" w:color="auto"/>
              <w:left w:val="single" w:sz="4" w:space="0" w:color="auto"/>
              <w:bottom w:val="single" w:sz="4" w:space="0" w:color="auto"/>
              <w:right w:val="single" w:sz="4" w:space="0" w:color="auto"/>
            </w:tcBorders>
            <w:hideMark/>
          </w:tcPr>
          <w:p w:rsidR="00C776B8" w:rsidRDefault="00C776B8">
            <w:pPr>
              <w:widowControl w:val="0"/>
              <w:autoSpaceDE w:val="0"/>
              <w:autoSpaceDN w:val="0"/>
              <w:adjustRightInd w:val="0"/>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Проект по продолжительности</w:t>
            </w:r>
          </w:p>
        </w:tc>
        <w:tc>
          <w:tcPr>
            <w:tcW w:w="8505" w:type="dxa"/>
            <w:tcBorders>
              <w:top w:val="single" w:sz="4" w:space="0" w:color="auto"/>
              <w:left w:val="single" w:sz="4" w:space="0" w:color="auto"/>
              <w:bottom w:val="single" w:sz="4" w:space="0" w:color="auto"/>
              <w:right w:val="single" w:sz="4" w:space="0" w:color="auto"/>
            </w:tcBorders>
            <w:hideMark/>
          </w:tcPr>
          <w:p w:rsidR="00C776B8" w:rsidRDefault="00C776B8" w:rsidP="00C776B8">
            <w:pPr>
              <w:widowControl w:val="0"/>
              <w:shd w:val="clear" w:color="auto" w:fill="FFFFFF"/>
              <w:autoSpaceDE w:val="0"/>
              <w:autoSpaceDN w:val="0"/>
              <w:adjustRightInd w:val="0"/>
              <w:spacing w:after="0" w:line="240"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Кратковременный (28 марта – 11 апреля)</w:t>
            </w:r>
          </w:p>
        </w:tc>
      </w:tr>
      <w:tr w:rsidR="00C776B8" w:rsidTr="00E45452">
        <w:trPr>
          <w:trHeight w:val="257"/>
        </w:trPr>
        <w:tc>
          <w:tcPr>
            <w:tcW w:w="1843" w:type="dxa"/>
            <w:tcBorders>
              <w:top w:val="single" w:sz="4" w:space="0" w:color="auto"/>
              <w:left w:val="single" w:sz="4" w:space="0" w:color="auto"/>
              <w:bottom w:val="single" w:sz="4" w:space="0" w:color="auto"/>
              <w:right w:val="single" w:sz="4" w:space="0" w:color="auto"/>
            </w:tcBorders>
            <w:hideMark/>
          </w:tcPr>
          <w:p w:rsidR="00C776B8" w:rsidRDefault="00C776B8">
            <w:pPr>
              <w:widowControl w:val="0"/>
              <w:autoSpaceDE w:val="0"/>
              <w:autoSpaceDN w:val="0"/>
              <w:adjustRightInd w:val="0"/>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Проблема, которую решает проект</w:t>
            </w:r>
          </w:p>
        </w:tc>
        <w:tc>
          <w:tcPr>
            <w:tcW w:w="8505" w:type="dxa"/>
            <w:tcBorders>
              <w:top w:val="single" w:sz="4" w:space="0" w:color="auto"/>
              <w:left w:val="single" w:sz="4" w:space="0" w:color="auto"/>
              <w:bottom w:val="single" w:sz="4" w:space="0" w:color="auto"/>
              <w:right w:val="single" w:sz="4" w:space="0" w:color="auto"/>
            </w:tcBorders>
            <w:hideMark/>
          </w:tcPr>
          <w:p w:rsidR="0098130A" w:rsidRPr="0098130A" w:rsidRDefault="0098130A" w:rsidP="00E45452">
            <w:pPr>
              <w:spacing w:after="0" w:line="240" w:lineRule="auto"/>
              <w:jc w:val="both"/>
              <w:rPr>
                <w:rFonts w:ascii="Times New Roman" w:hAnsi="Times New Roman" w:cs="Times New Roman"/>
                <w:sz w:val="24"/>
                <w:szCs w:val="28"/>
              </w:rPr>
            </w:pPr>
            <w:r w:rsidRPr="0098130A">
              <w:rPr>
                <w:rFonts w:ascii="Times New Roman" w:hAnsi="Times New Roman" w:cs="Times New Roman"/>
                <w:sz w:val="24"/>
                <w:szCs w:val="28"/>
              </w:rPr>
              <w:t>По современным данным, частота заикания в популяции составляет 1-2 %. В последние годы она имеет тенденцию к увеличению, что особенно характерно для невротических форм заикания. Это связано с возрастанием информационного потока со стороны аудиовизуальных средств массовой информации и общим ростом частоты психоэмоциональных нарушений у детей.</w:t>
            </w:r>
          </w:p>
          <w:p w:rsidR="0098130A" w:rsidRPr="0098130A" w:rsidRDefault="0098130A" w:rsidP="00E45452">
            <w:pPr>
              <w:spacing w:after="0" w:line="240" w:lineRule="auto"/>
              <w:jc w:val="both"/>
              <w:rPr>
                <w:rFonts w:ascii="Times New Roman" w:hAnsi="Times New Roman" w:cs="Times New Roman"/>
                <w:sz w:val="24"/>
                <w:szCs w:val="28"/>
              </w:rPr>
            </w:pPr>
            <w:r w:rsidRPr="0098130A">
              <w:rPr>
                <w:rFonts w:ascii="Times New Roman" w:hAnsi="Times New Roman" w:cs="Times New Roman"/>
                <w:sz w:val="24"/>
                <w:szCs w:val="28"/>
              </w:rPr>
              <w:t>Логопедическая работа по коррекции заикания состоит из трех периодов: подготовительного, тренировочного, закрепительного. Данные этапы взаимосвязаны и представляют собой замкнутый цикл. Каждый этап является «фундаментом» последующего, результат одного этапа работает на реализацию другого. Если первый и второй периоды</w:t>
            </w:r>
            <w:r w:rsidR="00D605ED">
              <w:rPr>
                <w:rFonts w:ascii="Times New Roman" w:hAnsi="Times New Roman" w:cs="Times New Roman"/>
                <w:sz w:val="24"/>
                <w:szCs w:val="28"/>
              </w:rPr>
              <w:t xml:space="preserve"> широко освещены в литературе, </w:t>
            </w:r>
            <w:r w:rsidRPr="0098130A">
              <w:rPr>
                <w:rFonts w:ascii="Times New Roman" w:hAnsi="Times New Roman" w:cs="Times New Roman"/>
                <w:sz w:val="24"/>
                <w:szCs w:val="28"/>
              </w:rPr>
              <w:t>то третий период ориентируется на творчество логопеда.</w:t>
            </w:r>
          </w:p>
          <w:p w:rsidR="0098130A" w:rsidRPr="0098130A" w:rsidRDefault="0098130A" w:rsidP="00E45452">
            <w:pPr>
              <w:spacing w:after="0" w:line="240" w:lineRule="auto"/>
              <w:jc w:val="both"/>
              <w:rPr>
                <w:rFonts w:ascii="Times New Roman" w:hAnsi="Times New Roman" w:cs="Times New Roman"/>
                <w:sz w:val="24"/>
                <w:szCs w:val="28"/>
              </w:rPr>
            </w:pPr>
            <w:r w:rsidRPr="0098130A">
              <w:rPr>
                <w:rFonts w:ascii="Times New Roman" w:hAnsi="Times New Roman" w:cs="Times New Roman"/>
                <w:sz w:val="24"/>
                <w:szCs w:val="28"/>
              </w:rPr>
              <w:t>На закрепительном этапе коррекционной работы внимание логопеда и родителей направлено на то, как ребенок говорит вне занятий. Задача этого периода – автоматизировать приобретенные правильные навыки речи и поведения в разнообразных ситуациях и видах речевой деятельности.</w:t>
            </w:r>
          </w:p>
          <w:p w:rsidR="00C776B8" w:rsidRPr="00D605ED" w:rsidRDefault="0098130A" w:rsidP="00E45452">
            <w:pPr>
              <w:spacing w:after="0" w:line="240" w:lineRule="auto"/>
              <w:jc w:val="both"/>
              <w:rPr>
                <w:rFonts w:ascii="Times New Roman" w:hAnsi="Times New Roman" w:cs="Times New Roman"/>
                <w:sz w:val="24"/>
                <w:szCs w:val="28"/>
              </w:rPr>
            </w:pPr>
            <w:r w:rsidRPr="0098130A">
              <w:rPr>
                <w:rFonts w:ascii="Times New Roman" w:hAnsi="Times New Roman" w:cs="Times New Roman"/>
                <w:sz w:val="24"/>
                <w:szCs w:val="28"/>
              </w:rPr>
              <w:t>Наиболее удобная и привычная среда для осуществления этих задач – образовательное учреждение, в котором находится ребенок, но это не только привычная среда возрастной группы (в нашем случае подготовительной), а также более широкий круг взрослых и детей, находящихся в детском саду.</w:t>
            </w:r>
            <w:r w:rsidR="00D605ED">
              <w:rPr>
                <w:rFonts w:ascii="Times New Roman" w:hAnsi="Times New Roman" w:cs="Times New Roman"/>
                <w:sz w:val="24"/>
                <w:szCs w:val="28"/>
              </w:rPr>
              <w:t xml:space="preserve"> Для взаимодействия с широким кругом взрослых в стенах дошкольного учреждения была выбрана игра «Журналисты» и разработан проект </w:t>
            </w:r>
            <w:r w:rsidRPr="0098130A">
              <w:rPr>
                <w:rFonts w:ascii="Times New Roman" w:hAnsi="Times New Roman" w:cs="Times New Roman"/>
                <w:sz w:val="24"/>
                <w:szCs w:val="28"/>
              </w:rPr>
              <w:t>«Студия журналистов».</w:t>
            </w:r>
          </w:p>
        </w:tc>
      </w:tr>
      <w:tr w:rsidR="00C776B8" w:rsidTr="00E45452">
        <w:trPr>
          <w:trHeight w:val="581"/>
        </w:trPr>
        <w:tc>
          <w:tcPr>
            <w:tcW w:w="1843" w:type="dxa"/>
            <w:tcBorders>
              <w:top w:val="single" w:sz="4" w:space="0" w:color="auto"/>
              <w:left w:val="single" w:sz="4" w:space="0" w:color="auto"/>
              <w:bottom w:val="single" w:sz="4" w:space="0" w:color="auto"/>
              <w:right w:val="single" w:sz="4" w:space="0" w:color="auto"/>
            </w:tcBorders>
            <w:hideMark/>
          </w:tcPr>
          <w:p w:rsidR="00C776B8" w:rsidRDefault="00C776B8">
            <w:pPr>
              <w:spacing w:after="0" w:line="240" w:lineRule="auto"/>
              <w:rPr>
                <w:rFonts w:ascii="Times New Roman" w:eastAsia="Calibri" w:hAnsi="Times New Roman" w:cs="Times New Roman"/>
                <w:bCs/>
                <w:sz w:val="24"/>
                <w:szCs w:val="24"/>
              </w:rPr>
            </w:pPr>
            <w:r>
              <w:rPr>
                <w:rFonts w:ascii="Times New Roman" w:eastAsia="Calibri" w:hAnsi="Times New Roman" w:cs="Times New Roman"/>
                <w:bCs/>
                <w:sz w:val="24"/>
                <w:szCs w:val="24"/>
              </w:rPr>
              <w:t>Цель проекта</w:t>
            </w:r>
          </w:p>
        </w:tc>
        <w:tc>
          <w:tcPr>
            <w:tcW w:w="8505" w:type="dxa"/>
            <w:tcBorders>
              <w:top w:val="single" w:sz="4" w:space="0" w:color="auto"/>
              <w:left w:val="single" w:sz="4" w:space="0" w:color="auto"/>
              <w:bottom w:val="single" w:sz="4" w:space="0" w:color="auto"/>
              <w:right w:val="single" w:sz="4" w:space="0" w:color="auto"/>
            </w:tcBorders>
            <w:hideMark/>
          </w:tcPr>
          <w:p w:rsidR="00C776B8" w:rsidRPr="0098130A" w:rsidRDefault="009741A6" w:rsidP="00E45452">
            <w:pPr>
              <w:spacing w:after="0" w:line="240" w:lineRule="auto"/>
              <w:jc w:val="both"/>
              <w:rPr>
                <w:rFonts w:ascii="Times New Roman" w:hAnsi="Times New Roman" w:cs="Times New Roman"/>
                <w:sz w:val="24"/>
                <w:szCs w:val="28"/>
              </w:rPr>
            </w:pPr>
            <w:r>
              <w:rPr>
                <w:rFonts w:ascii="Times New Roman" w:hAnsi="Times New Roman" w:cs="Times New Roman"/>
                <w:sz w:val="24"/>
                <w:szCs w:val="28"/>
              </w:rPr>
              <w:t xml:space="preserve">- </w:t>
            </w:r>
            <w:r w:rsidR="0098130A" w:rsidRPr="0098130A">
              <w:rPr>
                <w:rFonts w:ascii="Times New Roman" w:hAnsi="Times New Roman" w:cs="Times New Roman"/>
                <w:sz w:val="24"/>
                <w:szCs w:val="28"/>
              </w:rPr>
              <w:t>функциональная тренировка речи заикающихся старших дошкольников вне логопедического кабинета.</w:t>
            </w:r>
          </w:p>
        </w:tc>
      </w:tr>
      <w:tr w:rsidR="00C776B8" w:rsidTr="00E45452">
        <w:trPr>
          <w:trHeight w:val="510"/>
        </w:trPr>
        <w:tc>
          <w:tcPr>
            <w:tcW w:w="1843" w:type="dxa"/>
            <w:tcBorders>
              <w:top w:val="single" w:sz="4" w:space="0" w:color="auto"/>
              <w:left w:val="single" w:sz="4" w:space="0" w:color="auto"/>
              <w:bottom w:val="single" w:sz="4" w:space="0" w:color="auto"/>
              <w:right w:val="single" w:sz="4" w:space="0" w:color="auto"/>
            </w:tcBorders>
            <w:hideMark/>
          </w:tcPr>
          <w:p w:rsidR="00C776B8" w:rsidRDefault="00C776B8">
            <w:pPr>
              <w:widowControl w:val="0"/>
              <w:autoSpaceDE w:val="0"/>
              <w:autoSpaceDN w:val="0"/>
              <w:adjustRightInd w:val="0"/>
              <w:spacing w:after="0" w:line="240" w:lineRule="auto"/>
              <w:rPr>
                <w:rFonts w:ascii="Times New Roman" w:eastAsia="Calibri" w:hAnsi="Times New Roman" w:cs="Times New Roman"/>
                <w:bCs/>
                <w:sz w:val="24"/>
                <w:szCs w:val="24"/>
              </w:rPr>
            </w:pPr>
            <w:r>
              <w:rPr>
                <w:rFonts w:ascii="Times New Roman" w:eastAsia="Calibri" w:hAnsi="Times New Roman" w:cs="Times New Roman"/>
                <w:bCs/>
                <w:sz w:val="24"/>
                <w:szCs w:val="24"/>
              </w:rPr>
              <w:t>Задачи проекта</w:t>
            </w:r>
          </w:p>
        </w:tc>
        <w:tc>
          <w:tcPr>
            <w:tcW w:w="8505" w:type="dxa"/>
            <w:tcBorders>
              <w:top w:val="single" w:sz="4" w:space="0" w:color="auto"/>
              <w:left w:val="single" w:sz="4" w:space="0" w:color="auto"/>
              <w:bottom w:val="single" w:sz="4" w:space="0" w:color="auto"/>
              <w:right w:val="single" w:sz="4" w:space="0" w:color="auto"/>
            </w:tcBorders>
            <w:hideMark/>
          </w:tcPr>
          <w:p w:rsidR="0098130A" w:rsidRPr="009741A6" w:rsidRDefault="0098130A" w:rsidP="00E45452">
            <w:pPr>
              <w:spacing w:after="0" w:line="240" w:lineRule="auto"/>
              <w:jc w:val="both"/>
              <w:rPr>
                <w:rFonts w:ascii="Times New Roman" w:hAnsi="Times New Roman" w:cs="Times New Roman"/>
                <w:sz w:val="24"/>
                <w:szCs w:val="28"/>
              </w:rPr>
            </w:pPr>
            <w:r>
              <w:rPr>
                <w:rFonts w:ascii="Times New Roman" w:hAnsi="Times New Roman" w:cs="Times New Roman"/>
                <w:sz w:val="28"/>
                <w:szCs w:val="28"/>
              </w:rPr>
              <w:t xml:space="preserve">- </w:t>
            </w:r>
            <w:r w:rsidRPr="009741A6">
              <w:rPr>
                <w:rFonts w:ascii="Times New Roman" w:hAnsi="Times New Roman" w:cs="Times New Roman"/>
                <w:sz w:val="24"/>
                <w:szCs w:val="28"/>
              </w:rPr>
              <w:t>закреплять речевые навыки самостоятельной речи вне кабинета;</w:t>
            </w:r>
          </w:p>
          <w:p w:rsidR="0098130A" w:rsidRPr="009741A6" w:rsidRDefault="0098130A" w:rsidP="00E45452">
            <w:pPr>
              <w:spacing w:after="0" w:line="240" w:lineRule="auto"/>
              <w:jc w:val="both"/>
              <w:rPr>
                <w:rFonts w:ascii="Times New Roman" w:hAnsi="Times New Roman" w:cs="Times New Roman"/>
                <w:sz w:val="24"/>
                <w:szCs w:val="28"/>
              </w:rPr>
            </w:pPr>
            <w:r w:rsidRPr="009741A6">
              <w:rPr>
                <w:rFonts w:ascii="Times New Roman" w:hAnsi="Times New Roman" w:cs="Times New Roman"/>
                <w:sz w:val="24"/>
                <w:szCs w:val="28"/>
              </w:rPr>
              <w:t xml:space="preserve">- </w:t>
            </w:r>
            <w:r w:rsidR="00A97600">
              <w:rPr>
                <w:rFonts w:ascii="Times New Roman" w:hAnsi="Times New Roman" w:cs="Times New Roman"/>
                <w:sz w:val="24"/>
                <w:szCs w:val="28"/>
              </w:rPr>
              <w:t>прививать навыки осуществления творческой работы в группе</w:t>
            </w:r>
            <w:r w:rsidRPr="009741A6">
              <w:rPr>
                <w:rFonts w:ascii="Times New Roman" w:hAnsi="Times New Roman" w:cs="Times New Roman"/>
                <w:sz w:val="24"/>
                <w:szCs w:val="28"/>
              </w:rPr>
              <w:t>;</w:t>
            </w:r>
          </w:p>
          <w:p w:rsidR="0098130A" w:rsidRPr="009741A6" w:rsidRDefault="00A97600" w:rsidP="00E45452">
            <w:pPr>
              <w:spacing w:after="0" w:line="240" w:lineRule="auto"/>
              <w:jc w:val="both"/>
              <w:rPr>
                <w:rFonts w:ascii="Times New Roman" w:hAnsi="Times New Roman" w:cs="Times New Roman"/>
                <w:sz w:val="24"/>
                <w:szCs w:val="28"/>
              </w:rPr>
            </w:pPr>
            <w:r>
              <w:rPr>
                <w:rFonts w:ascii="Times New Roman" w:hAnsi="Times New Roman" w:cs="Times New Roman"/>
                <w:sz w:val="24"/>
                <w:szCs w:val="28"/>
              </w:rPr>
              <w:t>-развивать внимание, память, интеллектуальные и творческие способности</w:t>
            </w:r>
            <w:r w:rsidR="0098130A" w:rsidRPr="009741A6">
              <w:rPr>
                <w:rFonts w:ascii="Times New Roman" w:hAnsi="Times New Roman" w:cs="Times New Roman"/>
                <w:sz w:val="24"/>
                <w:szCs w:val="28"/>
              </w:rPr>
              <w:t>;</w:t>
            </w:r>
          </w:p>
          <w:p w:rsidR="00C776B8" w:rsidRDefault="0098130A" w:rsidP="00E45452">
            <w:pPr>
              <w:spacing w:after="0" w:line="240" w:lineRule="auto"/>
              <w:jc w:val="both"/>
              <w:rPr>
                <w:rFonts w:ascii="Times New Roman" w:hAnsi="Times New Roman" w:cs="Times New Roman"/>
                <w:sz w:val="24"/>
                <w:szCs w:val="28"/>
              </w:rPr>
            </w:pPr>
            <w:r w:rsidRPr="009741A6">
              <w:rPr>
                <w:rFonts w:ascii="Times New Roman" w:hAnsi="Times New Roman" w:cs="Times New Roman"/>
                <w:sz w:val="24"/>
                <w:szCs w:val="28"/>
              </w:rPr>
              <w:t>- воспитыва</w:t>
            </w:r>
            <w:r w:rsidR="00A97600">
              <w:rPr>
                <w:rFonts w:ascii="Times New Roman" w:hAnsi="Times New Roman" w:cs="Times New Roman"/>
                <w:sz w:val="24"/>
                <w:szCs w:val="28"/>
              </w:rPr>
              <w:t>ть культуру общения и поведения;</w:t>
            </w:r>
          </w:p>
          <w:p w:rsidR="00A97600" w:rsidRPr="0098130A" w:rsidRDefault="00A97600" w:rsidP="00E45452">
            <w:pPr>
              <w:spacing w:after="0" w:line="240" w:lineRule="auto"/>
              <w:jc w:val="both"/>
              <w:rPr>
                <w:rFonts w:ascii="Times New Roman" w:hAnsi="Times New Roman" w:cs="Times New Roman"/>
                <w:sz w:val="28"/>
                <w:szCs w:val="28"/>
              </w:rPr>
            </w:pPr>
            <w:r>
              <w:rPr>
                <w:rFonts w:ascii="Times New Roman" w:hAnsi="Times New Roman" w:cs="Times New Roman"/>
                <w:sz w:val="24"/>
                <w:szCs w:val="28"/>
              </w:rPr>
              <w:lastRenderedPageBreak/>
              <w:t xml:space="preserve">- </w:t>
            </w:r>
            <w:r w:rsidR="009B53B7">
              <w:rPr>
                <w:rFonts w:ascii="Times New Roman" w:hAnsi="Times New Roman" w:cs="Times New Roman"/>
                <w:sz w:val="24"/>
                <w:szCs w:val="28"/>
              </w:rPr>
              <w:t>формировать начальные представления о профессии журналиста</w:t>
            </w:r>
            <w:r>
              <w:rPr>
                <w:rFonts w:ascii="Times New Roman" w:hAnsi="Times New Roman" w:cs="Times New Roman"/>
                <w:sz w:val="24"/>
                <w:szCs w:val="28"/>
              </w:rPr>
              <w:t>.</w:t>
            </w:r>
          </w:p>
        </w:tc>
      </w:tr>
      <w:tr w:rsidR="00C776B8" w:rsidTr="00E45452">
        <w:tc>
          <w:tcPr>
            <w:tcW w:w="1843" w:type="dxa"/>
            <w:tcBorders>
              <w:top w:val="single" w:sz="4" w:space="0" w:color="auto"/>
              <w:left w:val="single" w:sz="4" w:space="0" w:color="auto"/>
              <w:bottom w:val="single" w:sz="4" w:space="0" w:color="auto"/>
              <w:right w:val="single" w:sz="4" w:space="0" w:color="auto"/>
            </w:tcBorders>
            <w:hideMark/>
          </w:tcPr>
          <w:p w:rsidR="00C776B8" w:rsidRDefault="00C776B8">
            <w:pPr>
              <w:spacing w:after="0" w:line="240" w:lineRule="auto"/>
              <w:rPr>
                <w:rFonts w:ascii="Times New Roman" w:eastAsia="Calibri" w:hAnsi="Times New Roman" w:cs="Times New Roman"/>
                <w:bCs/>
                <w:sz w:val="24"/>
                <w:szCs w:val="24"/>
              </w:rPr>
            </w:pPr>
            <w:r>
              <w:rPr>
                <w:rFonts w:ascii="Times New Roman" w:eastAsia="Calibri" w:hAnsi="Times New Roman" w:cs="Times New Roman"/>
                <w:bCs/>
                <w:sz w:val="24"/>
                <w:szCs w:val="24"/>
              </w:rPr>
              <w:lastRenderedPageBreak/>
              <w:t>Аннотация</w:t>
            </w:r>
          </w:p>
        </w:tc>
        <w:tc>
          <w:tcPr>
            <w:tcW w:w="8505" w:type="dxa"/>
            <w:tcBorders>
              <w:top w:val="single" w:sz="4" w:space="0" w:color="auto"/>
              <w:left w:val="single" w:sz="4" w:space="0" w:color="auto"/>
              <w:bottom w:val="single" w:sz="4" w:space="0" w:color="auto"/>
              <w:right w:val="single" w:sz="4" w:space="0" w:color="auto"/>
            </w:tcBorders>
          </w:tcPr>
          <w:p w:rsidR="00890210" w:rsidRDefault="00890210" w:rsidP="00E45452">
            <w:pPr>
              <w:spacing w:after="0" w:line="240" w:lineRule="auto"/>
              <w:jc w:val="both"/>
              <w:rPr>
                <w:rFonts w:ascii="Times New Roman" w:hAnsi="Times New Roman" w:cs="Times New Roman"/>
                <w:sz w:val="24"/>
                <w:szCs w:val="28"/>
              </w:rPr>
            </w:pPr>
            <w:r>
              <w:rPr>
                <w:rFonts w:ascii="Times New Roman" w:hAnsi="Times New Roman" w:cs="Times New Roman"/>
                <w:sz w:val="24"/>
                <w:szCs w:val="28"/>
              </w:rPr>
              <w:t>Поставленные задачи решаются в совместной деятельности с использованием различных методов</w:t>
            </w:r>
            <w:r w:rsidR="007A7B5F">
              <w:rPr>
                <w:rFonts w:ascii="Times New Roman" w:hAnsi="Times New Roman" w:cs="Times New Roman"/>
                <w:sz w:val="24"/>
                <w:szCs w:val="28"/>
              </w:rPr>
              <w:t>, таких, как: моделирование ситуаций, рассматривание иллюстраций и презентаций, беседы, обсуждения, игры.</w:t>
            </w:r>
          </w:p>
          <w:p w:rsidR="001A18A8" w:rsidRDefault="00890210" w:rsidP="00E45452">
            <w:pPr>
              <w:spacing w:after="0" w:line="240" w:lineRule="auto"/>
              <w:jc w:val="both"/>
              <w:rPr>
                <w:rFonts w:ascii="Times New Roman" w:hAnsi="Times New Roman" w:cs="Times New Roman"/>
                <w:sz w:val="24"/>
                <w:szCs w:val="28"/>
              </w:rPr>
            </w:pPr>
            <w:r>
              <w:rPr>
                <w:rFonts w:ascii="Times New Roman" w:hAnsi="Times New Roman" w:cs="Times New Roman"/>
                <w:sz w:val="24"/>
                <w:szCs w:val="28"/>
              </w:rPr>
              <w:t>Реализация данного проекта в игровой форме</w:t>
            </w:r>
            <w:r w:rsidR="001A18A8" w:rsidRPr="001A18A8">
              <w:rPr>
                <w:rFonts w:ascii="Times New Roman" w:hAnsi="Times New Roman" w:cs="Times New Roman"/>
                <w:sz w:val="24"/>
                <w:szCs w:val="28"/>
              </w:rPr>
              <w:t xml:space="preserve"> способствует формированию устойчивости к речевым и другим трудностям, возможным вследствие стрессовых ситуаций по окончании курса обучения</w:t>
            </w:r>
          </w:p>
          <w:p w:rsidR="00D605ED" w:rsidRDefault="00D605ED" w:rsidP="00E45452">
            <w:pPr>
              <w:spacing w:after="0" w:line="240" w:lineRule="auto"/>
              <w:jc w:val="both"/>
              <w:rPr>
                <w:rFonts w:ascii="Times New Roman" w:hAnsi="Times New Roman" w:cs="Times New Roman"/>
                <w:sz w:val="24"/>
                <w:szCs w:val="28"/>
              </w:rPr>
            </w:pPr>
            <w:r>
              <w:rPr>
                <w:rFonts w:ascii="Times New Roman" w:hAnsi="Times New Roman" w:cs="Times New Roman"/>
                <w:sz w:val="24"/>
                <w:szCs w:val="28"/>
              </w:rPr>
              <w:t>Игра – основной вид деятельности ребенка. Это источник его умственного и нравственного развития, условие формирования личности, его речи и навыков общения. Именно в игре наиболее эффективно можно осуществлять коррекционное воздействие на речь и личность заикающегося. Разнообразные игровые ситуации побуждают ребенка к свободному речевому общению, отвлекают его внимание от речевого дефекта, предоставляют богатые возможности для осуществления целенаправленной психотерапии</w:t>
            </w:r>
            <w:r w:rsidR="005C0A33">
              <w:rPr>
                <w:rFonts w:ascii="Times New Roman" w:hAnsi="Times New Roman" w:cs="Times New Roman"/>
                <w:sz w:val="24"/>
                <w:szCs w:val="28"/>
              </w:rPr>
              <w:t xml:space="preserve">. Игра и сама по себе оказывает благотворное воздействие на общее психическое состояние заикающегося, вызывает у него встречную активность, затрагивает его интересы, фантазию, воображение. Всё это повышает эффективность коррекционной работы. В то же время игровые приемы освобождают детей от утомительной неестественной для их возраста длительной неподвижности на логопедическом занятии и помогают чередовать виды речевой работы. На протяжении всего периода коррекционной работы взаимодействие строится на игровых методах и приемах и вполне обосновано использовать игру на завершающих этапах. </w:t>
            </w:r>
          </w:p>
          <w:p w:rsidR="00D605ED" w:rsidRPr="001A18A8" w:rsidRDefault="005C0A33" w:rsidP="00E45452">
            <w:pPr>
              <w:spacing w:after="0" w:line="240" w:lineRule="auto"/>
              <w:jc w:val="both"/>
              <w:rPr>
                <w:rFonts w:ascii="Times New Roman" w:hAnsi="Times New Roman" w:cs="Times New Roman"/>
                <w:sz w:val="24"/>
                <w:szCs w:val="28"/>
              </w:rPr>
            </w:pPr>
            <w:r>
              <w:rPr>
                <w:rFonts w:ascii="Times New Roman" w:hAnsi="Times New Roman" w:cs="Times New Roman"/>
                <w:sz w:val="24"/>
                <w:szCs w:val="28"/>
              </w:rPr>
              <w:t>В процессе игры у ребенка вырабатыва</w:t>
            </w:r>
            <w:r w:rsidR="00472504">
              <w:rPr>
                <w:rFonts w:ascii="Times New Roman" w:hAnsi="Times New Roman" w:cs="Times New Roman"/>
                <w:sz w:val="24"/>
                <w:szCs w:val="28"/>
              </w:rPr>
              <w:t>ю</w:t>
            </w:r>
            <w:r>
              <w:rPr>
                <w:rFonts w:ascii="Times New Roman" w:hAnsi="Times New Roman" w:cs="Times New Roman"/>
                <w:sz w:val="24"/>
                <w:szCs w:val="28"/>
              </w:rPr>
              <w:t>тся качества и навыки, необходимые для преодоления заикания</w:t>
            </w:r>
            <w:r w:rsidR="00472504">
              <w:rPr>
                <w:rFonts w:ascii="Times New Roman" w:hAnsi="Times New Roman" w:cs="Times New Roman"/>
                <w:sz w:val="24"/>
                <w:szCs w:val="28"/>
              </w:rPr>
              <w:t xml:space="preserve">. </w:t>
            </w:r>
          </w:p>
          <w:p w:rsidR="00C776B8" w:rsidRDefault="00890210" w:rsidP="00E45452">
            <w:pPr>
              <w:spacing w:after="0" w:line="240" w:lineRule="auto"/>
              <w:jc w:val="both"/>
              <w:rPr>
                <w:rFonts w:ascii="Times New Roman" w:eastAsia="Calibri" w:hAnsi="Times New Roman" w:cs="Times New Roman"/>
                <w:sz w:val="24"/>
                <w:szCs w:val="24"/>
              </w:rPr>
            </w:pPr>
            <w:r w:rsidRPr="00890210">
              <w:rPr>
                <w:rFonts w:ascii="Times New Roman" w:eastAsia="Calibri" w:hAnsi="Times New Roman" w:cs="Times New Roman"/>
                <w:sz w:val="24"/>
                <w:szCs w:val="24"/>
              </w:rPr>
              <w:t xml:space="preserve">В качестве </w:t>
            </w:r>
            <w:r>
              <w:rPr>
                <w:rFonts w:ascii="Times New Roman" w:eastAsia="Calibri" w:hAnsi="Times New Roman" w:cs="Times New Roman"/>
                <w:sz w:val="24"/>
                <w:szCs w:val="24"/>
              </w:rPr>
              <w:t>наиболее эффективного приема развития диалогической речи мы используем моделирование. Замена вербальных абстрактных образов зрительными значительно облегчает обучение. Детям прилагается составить схему интервью на заданную тему («Космос») и изобразить эту схему в заранее под</w:t>
            </w:r>
            <w:r w:rsidR="007A7B5F">
              <w:rPr>
                <w:rFonts w:ascii="Times New Roman" w:eastAsia="Calibri" w:hAnsi="Times New Roman" w:cs="Times New Roman"/>
                <w:sz w:val="24"/>
                <w:szCs w:val="24"/>
              </w:rPr>
              <w:t>го</w:t>
            </w:r>
            <w:r>
              <w:rPr>
                <w:rFonts w:ascii="Times New Roman" w:eastAsia="Calibri" w:hAnsi="Times New Roman" w:cs="Times New Roman"/>
                <w:sz w:val="24"/>
                <w:szCs w:val="24"/>
              </w:rPr>
              <w:t>товленных блокно</w:t>
            </w:r>
            <w:r w:rsidR="007A7B5F">
              <w:rPr>
                <w:rFonts w:ascii="Times New Roman" w:eastAsia="Calibri" w:hAnsi="Times New Roman" w:cs="Times New Roman"/>
                <w:sz w:val="24"/>
                <w:szCs w:val="24"/>
              </w:rPr>
              <w:t>т</w:t>
            </w:r>
            <w:r>
              <w:rPr>
                <w:rFonts w:ascii="Times New Roman" w:eastAsia="Calibri" w:hAnsi="Times New Roman" w:cs="Times New Roman"/>
                <w:sz w:val="24"/>
                <w:szCs w:val="24"/>
              </w:rPr>
              <w:t>ах.</w:t>
            </w:r>
          </w:p>
          <w:p w:rsidR="007A7B5F" w:rsidRPr="00890210" w:rsidRDefault="007A7B5F" w:rsidP="00E45452">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Мы предполагаем, что </w:t>
            </w:r>
            <w:r>
              <w:rPr>
                <w:rFonts w:ascii="Times New Roman" w:hAnsi="Times New Roman" w:cs="Times New Roman"/>
                <w:sz w:val="24"/>
                <w:szCs w:val="28"/>
              </w:rPr>
              <w:t xml:space="preserve">игра, основанная на положительных эмоциях, поможет ребенку выработать алгоритм бессудорожной речи </w:t>
            </w:r>
            <w:r w:rsidR="00955151">
              <w:rPr>
                <w:rFonts w:ascii="Times New Roman" w:eastAsia="Calibri" w:hAnsi="Times New Roman" w:cs="Times New Roman"/>
                <w:sz w:val="24"/>
                <w:szCs w:val="24"/>
              </w:rPr>
              <w:t>и запинки</w:t>
            </w:r>
            <w:r>
              <w:rPr>
                <w:rFonts w:ascii="Times New Roman" w:eastAsia="Calibri" w:hAnsi="Times New Roman" w:cs="Times New Roman"/>
                <w:sz w:val="24"/>
                <w:szCs w:val="24"/>
              </w:rPr>
              <w:t xml:space="preserve"> будут минимальны</w:t>
            </w:r>
            <w:r w:rsidR="0073301E">
              <w:rPr>
                <w:rFonts w:ascii="Times New Roman" w:eastAsia="Calibri" w:hAnsi="Times New Roman" w:cs="Times New Roman"/>
                <w:sz w:val="24"/>
                <w:szCs w:val="24"/>
              </w:rPr>
              <w:t>ми.</w:t>
            </w:r>
          </w:p>
        </w:tc>
      </w:tr>
      <w:tr w:rsidR="00C776B8" w:rsidTr="00E45452">
        <w:trPr>
          <w:trHeight w:val="2117"/>
        </w:trPr>
        <w:tc>
          <w:tcPr>
            <w:tcW w:w="1843" w:type="dxa"/>
            <w:tcBorders>
              <w:top w:val="single" w:sz="4" w:space="0" w:color="auto"/>
              <w:left w:val="single" w:sz="4" w:space="0" w:color="auto"/>
              <w:bottom w:val="single" w:sz="4" w:space="0" w:color="auto"/>
              <w:right w:val="single" w:sz="4" w:space="0" w:color="auto"/>
            </w:tcBorders>
            <w:hideMark/>
          </w:tcPr>
          <w:p w:rsidR="00C776B8" w:rsidRDefault="00C776B8">
            <w:pPr>
              <w:spacing w:after="0" w:line="240" w:lineRule="auto"/>
              <w:rPr>
                <w:rFonts w:ascii="Times New Roman" w:eastAsia="Calibri" w:hAnsi="Times New Roman" w:cs="Times New Roman"/>
                <w:bCs/>
                <w:sz w:val="24"/>
                <w:szCs w:val="24"/>
                <w:u w:val="single"/>
              </w:rPr>
            </w:pPr>
            <w:r>
              <w:rPr>
                <w:rFonts w:ascii="Times New Roman" w:eastAsia="Arial Unicode MS" w:hAnsi="Times New Roman" w:cs="Times New Roman"/>
                <w:sz w:val="24"/>
                <w:szCs w:val="24"/>
              </w:rPr>
              <w:t>Ожидаемые результаты</w:t>
            </w:r>
          </w:p>
        </w:tc>
        <w:tc>
          <w:tcPr>
            <w:tcW w:w="8505" w:type="dxa"/>
            <w:tcBorders>
              <w:top w:val="single" w:sz="4" w:space="0" w:color="auto"/>
              <w:left w:val="single" w:sz="4" w:space="0" w:color="auto"/>
              <w:bottom w:val="single" w:sz="4" w:space="0" w:color="auto"/>
              <w:right w:val="single" w:sz="4" w:space="0" w:color="auto"/>
            </w:tcBorders>
            <w:hideMark/>
          </w:tcPr>
          <w:p w:rsidR="0098130A" w:rsidRDefault="007A7B5F" w:rsidP="00E45452">
            <w:pPr>
              <w:spacing w:after="0" w:line="240" w:lineRule="auto"/>
              <w:jc w:val="both"/>
              <w:rPr>
                <w:rFonts w:ascii="Times New Roman" w:hAnsi="Times New Roman" w:cs="Times New Roman"/>
                <w:sz w:val="24"/>
                <w:szCs w:val="28"/>
              </w:rPr>
            </w:pPr>
            <w:r>
              <w:rPr>
                <w:rFonts w:ascii="Times New Roman" w:hAnsi="Times New Roman" w:cs="Times New Roman"/>
                <w:sz w:val="24"/>
                <w:szCs w:val="28"/>
              </w:rPr>
              <w:t>В</w:t>
            </w:r>
            <w:r w:rsidR="0098130A" w:rsidRPr="0098130A">
              <w:rPr>
                <w:rFonts w:ascii="Times New Roman" w:hAnsi="Times New Roman" w:cs="Times New Roman"/>
                <w:sz w:val="24"/>
                <w:szCs w:val="28"/>
              </w:rPr>
              <w:t>ыработка психологической устойчивости, уверенности в своих речевых возможностях</w:t>
            </w:r>
            <w:r w:rsidR="00A97600">
              <w:rPr>
                <w:rFonts w:ascii="Times New Roman" w:hAnsi="Times New Roman" w:cs="Times New Roman"/>
                <w:sz w:val="24"/>
                <w:szCs w:val="28"/>
              </w:rPr>
              <w:t xml:space="preserve"> (для детей с заиканием)</w:t>
            </w:r>
            <w:r w:rsidR="0098130A" w:rsidRPr="0098130A">
              <w:rPr>
                <w:rFonts w:ascii="Times New Roman" w:hAnsi="Times New Roman" w:cs="Times New Roman"/>
                <w:sz w:val="24"/>
                <w:szCs w:val="28"/>
              </w:rPr>
              <w:t>.</w:t>
            </w:r>
          </w:p>
          <w:p w:rsidR="009B53B7" w:rsidRDefault="009B53B7" w:rsidP="00E45452">
            <w:pPr>
              <w:spacing w:after="0" w:line="240" w:lineRule="auto"/>
              <w:jc w:val="both"/>
              <w:rPr>
                <w:rFonts w:ascii="Times New Roman" w:hAnsi="Times New Roman" w:cs="Times New Roman"/>
                <w:sz w:val="24"/>
                <w:szCs w:val="28"/>
              </w:rPr>
            </w:pPr>
            <w:r>
              <w:rPr>
                <w:rFonts w:ascii="Times New Roman" w:hAnsi="Times New Roman" w:cs="Times New Roman"/>
                <w:sz w:val="24"/>
                <w:szCs w:val="28"/>
              </w:rPr>
              <w:t>Научить детей самостоятельно брать интервью (грамотно вести диалог)</w:t>
            </w:r>
          </w:p>
          <w:p w:rsidR="00C776B8" w:rsidRPr="0073301E" w:rsidRDefault="00A97600" w:rsidP="00E45452">
            <w:pPr>
              <w:spacing w:after="0" w:line="240" w:lineRule="auto"/>
              <w:jc w:val="both"/>
              <w:rPr>
                <w:rFonts w:ascii="Times New Roman" w:hAnsi="Times New Roman" w:cs="Times New Roman"/>
                <w:sz w:val="24"/>
                <w:szCs w:val="28"/>
              </w:rPr>
            </w:pPr>
            <w:r>
              <w:rPr>
                <w:rFonts w:ascii="Times New Roman" w:hAnsi="Times New Roman" w:cs="Times New Roman"/>
                <w:sz w:val="24"/>
                <w:szCs w:val="28"/>
              </w:rPr>
              <w:t>Ребенок интересуется новым в окружающем мире (мире предметов и вещей), задает вопросы взрослому, способен самостоятельно действовать, принимать живое участие в образовательном процессе; владеет конструктивными способами взаимодействия с детьми и взрослыми, умеет работать по правилу и опорным рисункам (для всей подгруппы, но как-то очень глобально)</w:t>
            </w:r>
          </w:p>
        </w:tc>
      </w:tr>
      <w:tr w:rsidR="00C776B8" w:rsidTr="00E45452">
        <w:trPr>
          <w:trHeight w:val="416"/>
        </w:trPr>
        <w:tc>
          <w:tcPr>
            <w:tcW w:w="1843" w:type="dxa"/>
            <w:tcBorders>
              <w:top w:val="single" w:sz="4" w:space="0" w:color="auto"/>
              <w:left w:val="single" w:sz="4" w:space="0" w:color="auto"/>
              <w:bottom w:val="single" w:sz="4" w:space="0" w:color="auto"/>
              <w:right w:val="single" w:sz="4" w:space="0" w:color="auto"/>
            </w:tcBorders>
            <w:hideMark/>
          </w:tcPr>
          <w:p w:rsidR="00C776B8" w:rsidRDefault="00C776B8">
            <w:pPr>
              <w:spacing w:after="0" w:line="24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Этапы работы над проектом</w:t>
            </w:r>
          </w:p>
        </w:tc>
        <w:tc>
          <w:tcPr>
            <w:tcW w:w="8505" w:type="dxa"/>
            <w:tcBorders>
              <w:top w:val="single" w:sz="4" w:space="0" w:color="auto"/>
              <w:left w:val="single" w:sz="4" w:space="0" w:color="auto"/>
              <w:bottom w:val="single" w:sz="4" w:space="0" w:color="auto"/>
              <w:right w:val="single" w:sz="4" w:space="0" w:color="auto"/>
            </w:tcBorders>
          </w:tcPr>
          <w:p w:rsidR="00C776B8" w:rsidRDefault="00C776B8">
            <w:pPr>
              <w:shd w:val="clear" w:color="auto" w:fill="FFFFFF"/>
              <w:tabs>
                <w:tab w:val="left" w:pos="250"/>
              </w:tabs>
              <w:spacing w:after="0" w:line="240" w:lineRule="auto"/>
              <w:ind w:left="720"/>
              <w:jc w:val="both"/>
              <w:rPr>
                <w:rFonts w:ascii="Times New Roman" w:eastAsia="Calibri" w:hAnsi="Times New Roman" w:cs="Times New Roman"/>
                <w:b/>
                <w:sz w:val="24"/>
                <w:szCs w:val="24"/>
              </w:rPr>
            </w:pPr>
            <w:r>
              <w:rPr>
                <w:rFonts w:ascii="Times New Roman" w:eastAsia="Calibri" w:hAnsi="Times New Roman" w:cs="Times New Roman"/>
                <w:b/>
                <w:sz w:val="24"/>
                <w:szCs w:val="24"/>
              </w:rPr>
              <w:t>Подготовительный</w:t>
            </w:r>
          </w:p>
          <w:p w:rsidR="00C776B8" w:rsidRDefault="00C776B8">
            <w:pPr>
              <w:shd w:val="clear" w:color="auto" w:fill="FFFFFF"/>
              <w:tabs>
                <w:tab w:val="left" w:pos="250"/>
              </w:tabs>
              <w:spacing w:after="0" w:line="24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Продолжительность:</w:t>
            </w:r>
            <w:r w:rsidR="007A7B5F">
              <w:rPr>
                <w:rFonts w:ascii="Times New Roman" w:eastAsia="Calibri" w:hAnsi="Times New Roman" w:cs="Times New Roman"/>
                <w:sz w:val="24"/>
                <w:szCs w:val="24"/>
              </w:rPr>
              <w:t xml:space="preserve"> 1 неделя</w:t>
            </w:r>
          </w:p>
          <w:p w:rsidR="00C776B8" w:rsidRDefault="00C776B8">
            <w:pPr>
              <w:shd w:val="clear" w:color="auto" w:fill="FFFFFF"/>
              <w:tabs>
                <w:tab w:val="left" w:pos="250"/>
              </w:tabs>
              <w:spacing w:after="0" w:line="24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Содержание работы:</w:t>
            </w:r>
            <w:r w:rsidR="007A7B5F">
              <w:rPr>
                <w:rFonts w:ascii="Times New Roman" w:eastAsia="Calibri" w:hAnsi="Times New Roman" w:cs="Times New Roman"/>
                <w:sz w:val="24"/>
                <w:szCs w:val="24"/>
              </w:rPr>
              <w:t xml:space="preserve"> изучение литературы по теме проекта, беседа с родителями о предстоящей работе</w:t>
            </w:r>
          </w:p>
          <w:p w:rsidR="00C776B8" w:rsidRDefault="00C776B8">
            <w:pPr>
              <w:shd w:val="clear" w:color="auto" w:fill="FFFFFF"/>
              <w:tabs>
                <w:tab w:val="left" w:pos="250"/>
              </w:tabs>
              <w:spacing w:after="0" w:line="24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Выход этапа:</w:t>
            </w:r>
            <w:r w:rsidR="007A7B5F">
              <w:rPr>
                <w:rFonts w:ascii="Times New Roman" w:eastAsia="Calibri" w:hAnsi="Times New Roman" w:cs="Times New Roman"/>
                <w:sz w:val="24"/>
                <w:szCs w:val="24"/>
              </w:rPr>
              <w:t xml:space="preserve"> составление перспективного плана для реализации основного этапа проекта</w:t>
            </w:r>
          </w:p>
          <w:p w:rsidR="00C776B8" w:rsidRDefault="00C776B8">
            <w:pPr>
              <w:shd w:val="clear" w:color="auto" w:fill="FFFFFF"/>
              <w:tabs>
                <w:tab w:val="left" w:pos="250"/>
              </w:tabs>
              <w:spacing w:after="0" w:line="240" w:lineRule="auto"/>
              <w:ind w:left="720"/>
              <w:jc w:val="both"/>
              <w:rPr>
                <w:rFonts w:ascii="Times New Roman" w:eastAsia="Calibri" w:hAnsi="Times New Roman" w:cs="Times New Roman"/>
                <w:sz w:val="24"/>
                <w:szCs w:val="24"/>
              </w:rPr>
            </w:pPr>
          </w:p>
          <w:p w:rsidR="00C776B8" w:rsidRDefault="00C776B8">
            <w:pPr>
              <w:shd w:val="clear" w:color="auto" w:fill="FFFFFF"/>
              <w:tabs>
                <w:tab w:val="left" w:pos="250"/>
              </w:tabs>
              <w:spacing w:after="0" w:line="240" w:lineRule="auto"/>
              <w:ind w:left="720"/>
              <w:jc w:val="both"/>
              <w:rPr>
                <w:rFonts w:ascii="Times New Roman" w:eastAsia="Calibri" w:hAnsi="Times New Roman" w:cs="Times New Roman"/>
                <w:sz w:val="24"/>
                <w:szCs w:val="24"/>
              </w:rPr>
            </w:pPr>
            <w:r>
              <w:rPr>
                <w:rFonts w:ascii="Times New Roman" w:eastAsia="Calibri" w:hAnsi="Times New Roman" w:cs="Times New Roman"/>
                <w:b/>
                <w:sz w:val="24"/>
                <w:szCs w:val="24"/>
              </w:rPr>
              <w:t>Основной</w:t>
            </w:r>
            <w:r>
              <w:rPr>
                <w:rFonts w:ascii="Times New Roman" w:eastAsia="Calibri" w:hAnsi="Times New Roman" w:cs="Times New Roman"/>
                <w:sz w:val="24"/>
                <w:szCs w:val="24"/>
              </w:rPr>
              <w:t>, реализация основных целей и задач проекта</w:t>
            </w:r>
          </w:p>
          <w:p w:rsidR="00C776B8" w:rsidRDefault="00C776B8">
            <w:pPr>
              <w:shd w:val="clear" w:color="auto" w:fill="FFFFFF"/>
              <w:tabs>
                <w:tab w:val="left" w:pos="250"/>
              </w:tabs>
              <w:spacing w:after="0" w:line="24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Продолжительность:</w:t>
            </w:r>
            <w:r w:rsidR="007A7B5F">
              <w:rPr>
                <w:rFonts w:ascii="Times New Roman" w:eastAsia="Calibri" w:hAnsi="Times New Roman" w:cs="Times New Roman"/>
                <w:sz w:val="24"/>
                <w:szCs w:val="24"/>
              </w:rPr>
              <w:t xml:space="preserve"> 2 недели</w:t>
            </w:r>
          </w:p>
          <w:p w:rsidR="00C776B8" w:rsidRDefault="00C776B8">
            <w:pPr>
              <w:shd w:val="clear" w:color="auto" w:fill="FFFFFF"/>
              <w:tabs>
                <w:tab w:val="left" w:pos="250"/>
              </w:tabs>
              <w:spacing w:after="0" w:line="24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Содержание работы:</w:t>
            </w:r>
            <w:r w:rsidR="007A7B5F">
              <w:rPr>
                <w:rFonts w:ascii="Times New Roman" w:eastAsia="Calibri" w:hAnsi="Times New Roman" w:cs="Times New Roman"/>
                <w:sz w:val="24"/>
                <w:szCs w:val="24"/>
              </w:rPr>
              <w:t xml:space="preserve"> реализация проекта «Студия журналистов»</w:t>
            </w:r>
          </w:p>
          <w:p w:rsidR="00C776B8" w:rsidRDefault="00C776B8">
            <w:pPr>
              <w:shd w:val="clear" w:color="auto" w:fill="FFFFFF"/>
              <w:tabs>
                <w:tab w:val="left" w:pos="250"/>
              </w:tabs>
              <w:spacing w:after="0" w:line="24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Выход этапа:</w:t>
            </w:r>
            <w:r w:rsidR="007A7B5F">
              <w:rPr>
                <w:rFonts w:ascii="Times New Roman" w:eastAsia="Calibri" w:hAnsi="Times New Roman" w:cs="Times New Roman"/>
                <w:sz w:val="24"/>
                <w:szCs w:val="24"/>
              </w:rPr>
              <w:t xml:space="preserve"> </w:t>
            </w:r>
            <w:r w:rsidR="009F79CA">
              <w:rPr>
                <w:rFonts w:ascii="Times New Roman" w:eastAsia="Calibri" w:hAnsi="Times New Roman" w:cs="Times New Roman"/>
                <w:sz w:val="24"/>
                <w:szCs w:val="24"/>
              </w:rPr>
              <w:t>проведение игры «Журналисты», сбор материала для выпуска газеты</w:t>
            </w:r>
          </w:p>
          <w:p w:rsidR="00C776B8" w:rsidRDefault="00C776B8">
            <w:pPr>
              <w:shd w:val="clear" w:color="auto" w:fill="FFFFFF"/>
              <w:tabs>
                <w:tab w:val="left" w:pos="250"/>
              </w:tabs>
              <w:spacing w:after="0" w:line="240" w:lineRule="auto"/>
              <w:ind w:left="720"/>
              <w:jc w:val="both"/>
              <w:rPr>
                <w:rFonts w:ascii="Times New Roman" w:eastAsia="Calibri" w:hAnsi="Times New Roman" w:cs="Times New Roman"/>
                <w:sz w:val="24"/>
                <w:szCs w:val="24"/>
              </w:rPr>
            </w:pPr>
          </w:p>
          <w:p w:rsidR="00C776B8" w:rsidRDefault="00C776B8">
            <w:pPr>
              <w:shd w:val="clear" w:color="auto" w:fill="FFFFFF"/>
              <w:tabs>
                <w:tab w:val="left" w:pos="250"/>
              </w:tabs>
              <w:spacing w:after="0" w:line="240" w:lineRule="auto"/>
              <w:ind w:left="720"/>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Заключительный </w:t>
            </w:r>
          </w:p>
          <w:p w:rsidR="00C776B8" w:rsidRDefault="00C776B8">
            <w:pPr>
              <w:shd w:val="clear" w:color="auto" w:fill="FFFFFF"/>
              <w:tabs>
                <w:tab w:val="left" w:pos="250"/>
              </w:tabs>
              <w:spacing w:after="0" w:line="24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Продолжительность:</w:t>
            </w:r>
            <w:r w:rsidR="009F79CA">
              <w:rPr>
                <w:rFonts w:ascii="Times New Roman" w:eastAsia="Calibri" w:hAnsi="Times New Roman" w:cs="Times New Roman"/>
                <w:sz w:val="24"/>
                <w:szCs w:val="24"/>
              </w:rPr>
              <w:t xml:space="preserve"> 1 день</w:t>
            </w:r>
          </w:p>
          <w:p w:rsidR="00C776B8" w:rsidRDefault="00C776B8">
            <w:pPr>
              <w:shd w:val="clear" w:color="auto" w:fill="FFFFFF"/>
              <w:tabs>
                <w:tab w:val="left" w:pos="250"/>
              </w:tabs>
              <w:spacing w:after="0" w:line="24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Содержание работы:</w:t>
            </w:r>
            <w:r w:rsidR="009F79CA">
              <w:rPr>
                <w:rFonts w:ascii="Times New Roman" w:eastAsia="Calibri" w:hAnsi="Times New Roman" w:cs="Times New Roman"/>
                <w:sz w:val="24"/>
                <w:szCs w:val="24"/>
              </w:rPr>
              <w:t xml:space="preserve"> совместное оформление газеты </w:t>
            </w:r>
          </w:p>
          <w:p w:rsidR="00C776B8" w:rsidRPr="0073301E" w:rsidRDefault="00C776B8" w:rsidP="0073301E">
            <w:pPr>
              <w:shd w:val="clear" w:color="auto" w:fill="FFFFFF"/>
              <w:tabs>
                <w:tab w:val="left" w:pos="250"/>
              </w:tabs>
              <w:spacing w:after="0" w:line="24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Выход этапа:</w:t>
            </w:r>
          </w:p>
        </w:tc>
      </w:tr>
      <w:tr w:rsidR="00C776B8" w:rsidTr="00E45452">
        <w:trPr>
          <w:trHeight w:val="743"/>
        </w:trPr>
        <w:tc>
          <w:tcPr>
            <w:tcW w:w="1843" w:type="dxa"/>
            <w:tcBorders>
              <w:top w:val="single" w:sz="4" w:space="0" w:color="auto"/>
              <w:left w:val="single" w:sz="4" w:space="0" w:color="auto"/>
              <w:bottom w:val="single" w:sz="4" w:space="0" w:color="auto"/>
              <w:right w:val="single" w:sz="4" w:space="0" w:color="auto"/>
            </w:tcBorders>
            <w:hideMark/>
          </w:tcPr>
          <w:p w:rsidR="00C776B8" w:rsidRDefault="00C776B8">
            <w:pPr>
              <w:spacing w:after="0" w:line="24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lastRenderedPageBreak/>
              <w:t>Название продукта проекта</w:t>
            </w:r>
          </w:p>
        </w:tc>
        <w:tc>
          <w:tcPr>
            <w:tcW w:w="8505" w:type="dxa"/>
            <w:tcBorders>
              <w:top w:val="single" w:sz="4" w:space="0" w:color="auto"/>
              <w:left w:val="single" w:sz="4" w:space="0" w:color="auto"/>
              <w:bottom w:val="single" w:sz="4" w:space="0" w:color="auto"/>
              <w:right w:val="single" w:sz="4" w:space="0" w:color="auto"/>
            </w:tcBorders>
          </w:tcPr>
          <w:p w:rsidR="00C776B8" w:rsidRPr="00472504" w:rsidRDefault="00472504" w:rsidP="00472504">
            <w:pPr>
              <w:shd w:val="clear" w:color="auto" w:fill="FFFFFF"/>
              <w:tabs>
                <w:tab w:val="left" w:pos="250"/>
              </w:tabs>
              <w:spacing w:after="0" w:line="240" w:lineRule="auto"/>
              <w:ind w:left="720"/>
              <w:jc w:val="both"/>
              <w:rPr>
                <w:rFonts w:ascii="Times New Roman" w:eastAsia="Calibri" w:hAnsi="Times New Roman" w:cs="Times New Roman"/>
                <w:sz w:val="24"/>
                <w:szCs w:val="24"/>
              </w:rPr>
            </w:pPr>
            <w:r>
              <w:rPr>
                <w:rFonts w:ascii="Times New Roman" w:hAnsi="Times New Roman" w:cs="Times New Roman"/>
                <w:sz w:val="24"/>
                <w:szCs w:val="28"/>
                <w:lang w:eastAsia="ru-RU"/>
              </w:rPr>
              <w:t>Результатом игры в журналистов является выпуск газеты «Синяя звезда», которая приурочена дню космонавтики и авиации</w:t>
            </w:r>
            <w:r w:rsidR="00EC6805">
              <w:rPr>
                <w:rFonts w:ascii="Times New Roman" w:hAnsi="Times New Roman" w:cs="Times New Roman"/>
                <w:sz w:val="24"/>
                <w:szCs w:val="28"/>
                <w:lang w:eastAsia="ru-RU"/>
              </w:rPr>
              <w:t>.</w:t>
            </w:r>
          </w:p>
        </w:tc>
      </w:tr>
      <w:tr w:rsidR="00C776B8" w:rsidRPr="0026129C" w:rsidTr="00E45452">
        <w:trPr>
          <w:trHeight w:val="1425"/>
        </w:trPr>
        <w:tc>
          <w:tcPr>
            <w:tcW w:w="1843" w:type="dxa"/>
            <w:tcBorders>
              <w:top w:val="single" w:sz="4" w:space="0" w:color="auto"/>
              <w:left w:val="single" w:sz="4" w:space="0" w:color="auto"/>
              <w:bottom w:val="single" w:sz="4" w:space="0" w:color="auto"/>
              <w:right w:val="single" w:sz="4" w:space="0" w:color="auto"/>
            </w:tcBorders>
            <w:hideMark/>
          </w:tcPr>
          <w:p w:rsidR="00C776B8" w:rsidRDefault="00C776B8">
            <w:pPr>
              <w:spacing w:after="0" w:line="24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Список используемой литературы</w:t>
            </w:r>
          </w:p>
        </w:tc>
        <w:tc>
          <w:tcPr>
            <w:tcW w:w="8505" w:type="dxa"/>
            <w:tcBorders>
              <w:top w:val="single" w:sz="4" w:space="0" w:color="auto"/>
              <w:left w:val="single" w:sz="4" w:space="0" w:color="auto"/>
              <w:bottom w:val="single" w:sz="4" w:space="0" w:color="auto"/>
              <w:right w:val="single" w:sz="4" w:space="0" w:color="auto"/>
            </w:tcBorders>
          </w:tcPr>
          <w:p w:rsidR="00C776B8" w:rsidRDefault="001A18A8" w:rsidP="001A18A8">
            <w:pPr>
              <w:pStyle w:val="a3"/>
              <w:numPr>
                <w:ilvl w:val="0"/>
                <w:numId w:val="13"/>
              </w:numPr>
              <w:shd w:val="clear" w:color="auto" w:fill="FFFFFF"/>
              <w:tabs>
                <w:tab w:val="left" w:pos="250"/>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Кайдан И.Н. мой город. Студия журналистов. Проект для старших дошкольников с </w:t>
            </w:r>
            <w:r w:rsidR="00955151">
              <w:rPr>
                <w:rFonts w:ascii="Times New Roman" w:eastAsia="Calibri" w:hAnsi="Times New Roman" w:cs="Times New Roman"/>
                <w:sz w:val="24"/>
                <w:szCs w:val="24"/>
              </w:rPr>
              <w:t>заиканием. /</w:t>
            </w:r>
            <w:r>
              <w:rPr>
                <w:rFonts w:ascii="Times New Roman" w:eastAsia="Calibri" w:hAnsi="Times New Roman" w:cs="Times New Roman"/>
                <w:sz w:val="24"/>
                <w:szCs w:val="24"/>
              </w:rPr>
              <w:t>логопед/8/2014/30</w:t>
            </w:r>
          </w:p>
          <w:p w:rsidR="001A18A8" w:rsidRPr="0026129C" w:rsidRDefault="00917089" w:rsidP="001A18A8">
            <w:pPr>
              <w:pStyle w:val="a3"/>
              <w:numPr>
                <w:ilvl w:val="0"/>
                <w:numId w:val="13"/>
              </w:numPr>
              <w:shd w:val="clear" w:color="auto" w:fill="FFFFFF"/>
              <w:tabs>
                <w:tab w:val="left" w:pos="250"/>
              </w:tabs>
              <w:spacing w:after="0" w:line="240" w:lineRule="auto"/>
              <w:jc w:val="both"/>
              <w:rPr>
                <w:rFonts w:ascii="Times New Roman" w:eastAsia="Calibri" w:hAnsi="Times New Roman" w:cs="Times New Roman"/>
                <w:sz w:val="24"/>
                <w:szCs w:val="24"/>
              </w:rPr>
            </w:pPr>
            <w:hyperlink r:id="rId7" w:history="1">
              <w:r w:rsidR="0026129C" w:rsidRPr="0026129C">
                <w:rPr>
                  <w:rStyle w:val="a4"/>
                  <w:rFonts w:ascii="Times New Roman" w:eastAsia="Calibri" w:hAnsi="Times New Roman" w:cs="Times New Roman"/>
                  <w:color w:val="auto"/>
                  <w:sz w:val="24"/>
                  <w:szCs w:val="24"/>
                  <w:u w:val="none"/>
                  <w:lang w:val="en-US"/>
                </w:rPr>
                <w:t>www.myshared.ru/slide/1295448/</w:t>
              </w:r>
            </w:hyperlink>
          </w:p>
          <w:p w:rsidR="0026129C" w:rsidRPr="0026129C" w:rsidRDefault="0026129C" w:rsidP="001A18A8">
            <w:pPr>
              <w:pStyle w:val="a3"/>
              <w:numPr>
                <w:ilvl w:val="0"/>
                <w:numId w:val="13"/>
              </w:numPr>
              <w:shd w:val="clear" w:color="auto" w:fill="FFFFFF"/>
              <w:tabs>
                <w:tab w:val="left" w:pos="250"/>
              </w:tabs>
              <w:spacing w:after="0" w:line="24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dohcolonoc.ru/cons/9259-detskaya-zhurnalistika.html</w:t>
            </w:r>
          </w:p>
          <w:p w:rsidR="00C776B8" w:rsidRPr="0073301E" w:rsidRDefault="0026129C" w:rsidP="00472504">
            <w:pPr>
              <w:pStyle w:val="a3"/>
              <w:numPr>
                <w:ilvl w:val="0"/>
                <w:numId w:val="13"/>
              </w:numPr>
              <w:shd w:val="clear" w:color="auto" w:fill="FFFFFF"/>
              <w:tabs>
                <w:tab w:val="left" w:pos="250"/>
              </w:tabs>
              <w:spacing w:after="0" w:line="24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www.openclass.ru/node/352115</w:t>
            </w:r>
          </w:p>
        </w:tc>
      </w:tr>
    </w:tbl>
    <w:p w:rsidR="00C776B8" w:rsidRPr="0026129C" w:rsidRDefault="00C776B8" w:rsidP="00C776B8">
      <w:pPr>
        <w:widowControl w:val="0"/>
        <w:shd w:val="clear" w:color="auto" w:fill="FFFFFF"/>
        <w:autoSpaceDE w:val="0"/>
        <w:autoSpaceDN w:val="0"/>
        <w:adjustRightInd w:val="0"/>
        <w:spacing w:after="0" w:line="240" w:lineRule="auto"/>
        <w:ind w:left="19" w:right="-460" w:firstLine="336"/>
        <w:jc w:val="center"/>
        <w:rPr>
          <w:rFonts w:ascii="Times New Roman" w:eastAsia="Times New Roman" w:hAnsi="Times New Roman" w:cs="Times New Roman"/>
          <w:b/>
          <w:iCs/>
          <w:sz w:val="24"/>
          <w:szCs w:val="24"/>
          <w:lang w:val="en-US" w:eastAsia="ru-RU"/>
        </w:rPr>
      </w:pPr>
    </w:p>
    <w:p w:rsidR="00C776B8" w:rsidRDefault="00C776B8" w:rsidP="00E45452">
      <w:pPr>
        <w:shd w:val="clear" w:color="auto" w:fill="FFFFFF"/>
        <w:spacing w:after="0" w:line="240" w:lineRule="auto"/>
        <w:jc w:val="center"/>
        <w:rPr>
          <w:rFonts w:ascii="Times New Roman" w:eastAsia="Calibri" w:hAnsi="Times New Roman" w:cs="Times New Roman"/>
          <w:b/>
          <w:bCs/>
          <w:sz w:val="24"/>
          <w:szCs w:val="24"/>
          <w:lang w:eastAsia="ru-RU"/>
        </w:rPr>
      </w:pPr>
      <w:r>
        <w:rPr>
          <w:rFonts w:ascii="Times New Roman" w:eastAsia="Calibri" w:hAnsi="Times New Roman" w:cs="Times New Roman"/>
          <w:b/>
          <w:bCs/>
          <w:sz w:val="24"/>
          <w:szCs w:val="24"/>
          <w:lang w:eastAsia="ru-RU"/>
        </w:rPr>
        <w:t>Этапы реализации проекта</w:t>
      </w:r>
    </w:p>
    <w:tbl>
      <w:tblPr>
        <w:tblW w:w="1034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348"/>
      </w:tblGrid>
      <w:tr w:rsidR="00C776B8" w:rsidTr="00E45452">
        <w:tc>
          <w:tcPr>
            <w:tcW w:w="10348" w:type="dxa"/>
            <w:tcBorders>
              <w:top w:val="single" w:sz="4" w:space="0" w:color="auto"/>
              <w:left w:val="single" w:sz="4" w:space="0" w:color="auto"/>
              <w:bottom w:val="single" w:sz="4" w:space="0" w:color="auto"/>
              <w:right w:val="single" w:sz="4" w:space="0" w:color="auto"/>
            </w:tcBorders>
            <w:hideMark/>
          </w:tcPr>
          <w:p w:rsidR="00C776B8" w:rsidRDefault="00C776B8">
            <w:pPr>
              <w:spacing w:after="0" w:line="240" w:lineRule="auto"/>
              <w:rPr>
                <w:rFonts w:ascii="Times New Roman" w:eastAsia="Calibri" w:hAnsi="Times New Roman" w:cs="Times New Roman"/>
                <w:b/>
                <w:bCs/>
                <w:sz w:val="24"/>
                <w:szCs w:val="24"/>
                <w:lang w:eastAsia="ru-RU"/>
              </w:rPr>
            </w:pPr>
            <w:r>
              <w:rPr>
                <w:rFonts w:ascii="Times New Roman" w:eastAsia="Calibri" w:hAnsi="Times New Roman" w:cs="Times New Roman"/>
                <w:b/>
                <w:bCs/>
                <w:sz w:val="24"/>
                <w:szCs w:val="24"/>
                <w:lang w:eastAsia="ru-RU"/>
              </w:rPr>
              <w:t>1-й этап – подготовительный</w:t>
            </w:r>
          </w:p>
          <w:p w:rsidR="0098130A" w:rsidRPr="0098130A" w:rsidRDefault="0098130A" w:rsidP="00E45452">
            <w:pPr>
              <w:widowControl w:val="0"/>
              <w:autoSpaceDE w:val="0"/>
              <w:autoSpaceDN w:val="0"/>
              <w:adjustRightInd w:val="0"/>
              <w:spacing w:after="0" w:line="240" w:lineRule="auto"/>
              <w:ind w:left="720"/>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98130A">
              <w:rPr>
                <w:rFonts w:ascii="Times New Roman" w:eastAsia="Calibri" w:hAnsi="Times New Roman" w:cs="Times New Roman"/>
                <w:sz w:val="24"/>
                <w:szCs w:val="24"/>
                <w:lang w:eastAsia="ru-RU"/>
              </w:rPr>
              <w:t>логопедическая диагностика состояния речи детей, имеющих заикание, закончивших тренировочный период.</w:t>
            </w:r>
          </w:p>
          <w:p w:rsidR="00C776B8" w:rsidRDefault="0098130A" w:rsidP="00E45452">
            <w:pPr>
              <w:widowControl w:val="0"/>
              <w:autoSpaceDE w:val="0"/>
              <w:autoSpaceDN w:val="0"/>
              <w:adjustRightInd w:val="0"/>
              <w:spacing w:after="0" w:line="240" w:lineRule="auto"/>
              <w:ind w:left="720"/>
              <w:jc w:val="both"/>
              <w:rPr>
                <w:rFonts w:ascii="Times New Roman" w:eastAsia="Calibri" w:hAnsi="Times New Roman" w:cs="Times New Roman"/>
                <w:sz w:val="24"/>
                <w:szCs w:val="24"/>
                <w:lang w:eastAsia="ru-RU"/>
              </w:rPr>
            </w:pPr>
            <w:r w:rsidRPr="0098130A">
              <w:rPr>
                <w:rFonts w:ascii="Times New Roman" w:eastAsia="Calibri" w:hAnsi="Times New Roman" w:cs="Times New Roman"/>
                <w:sz w:val="24"/>
                <w:szCs w:val="24"/>
                <w:lang w:eastAsia="ru-RU"/>
              </w:rPr>
              <w:t>- формирование информационной готовности родителей к пров</w:t>
            </w:r>
            <w:r w:rsidR="00E45452">
              <w:rPr>
                <w:rFonts w:ascii="Times New Roman" w:eastAsia="Calibri" w:hAnsi="Times New Roman" w:cs="Times New Roman"/>
                <w:sz w:val="24"/>
                <w:szCs w:val="24"/>
                <w:lang w:eastAsia="ru-RU"/>
              </w:rPr>
              <w:t xml:space="preserve">едению эффективной коррекционно – </w:t>
            </w:r>
            <w:r w:rsidRPr="0098130A">
              <w:rPr>
                <w:rFonts w:ascii="Times New Roman" w:eastAsia="Calibri" w:hAnsi="Times New Roman" w:cs="Times New Roman"/>
                <w:sz w:val="24"/>
                <w:szCs w:val="24"/>
                <w:lang w:eastAsia="ru-RU"/>
              </w:rPr>
              <w:t>педагогической работы с детьми (консультации «Познакомьте своих детей с профессией журналиста», «Что мы знаем о космосе и космонавтах»</w:t>
            </w:r>
            <w:r w:rsidR="00472504">
              <w:rPr>
                <w:rFonts w:ascii="Times New Roman" w:eastAsia="Calibri" w:hAnsi="Times New Roman" w:cs="Times New Roman"/>
                <w:sz w:val="24"/>
                <w:szCs w:val="24"/>
                <w:lang w:eastAsia="ru-RU"/>
              </w:rPr>
              <w:t>, привлечение родителей для сбора материала для оформления газеты</w:t>
            </w:r>
            <w:r w:rsidRPr="0098130A">
              <w:rPr>
                <w:rFonts w:ascii="Times New Roman" w:eastAsia="Calibri" w:hAnsi="Times New Roman" w:cs="Times New Roman"/>
                <w:sz w:val="24"/>
                <w:szCs w:val="24"/>
                <w:lang w:eastAsia="ru-RU"/>
              </w:rPr>
              <w:t>)</w:t>
            </w:r>
          </w:p>
        </w:tc>
      </w:tr>
      <w:tr w:rsidR="00C776B8" w:rsidTr="00E45452">
        <w:tc>
          <w:tcPr>
            <w:tcW w:w="10348" w:type="dxa"/>
            <w:tcBorders>
              <w:top w:val="single" w:sz="4" w:space="0" w:color="auto"/>
              <w:left w:val="single" w:sz="4" w:space="0" w:color="auto"/>
              <w:bottom w:val="single" w:sz="4" w:space="0" w:color="auto"/>
              <w:right w:val="single" w:sz="4" w:space="0" w:color="auto"/>
            </w:tcBorders>
          </w:tcPr>
          <w:p w:rsidR="00C776B8" w:rsidRDefault="00C776B8" w:rsidP="00E45452">
            <w:pPr>
              <w:spacing w:after="0" w:line="240" w:lineRule="auto"/>
              <w:jc w:val="both"/>
              <w:rPr>
                <w:rFonts w:ascii="Times New Roman" w:eastAsia="Calibri" w:hAnsi="Times New Roman" w:cs="Times New Roman"/>
                <w:b/>
                <w:bCs/>
                <w:sz w:val="24"/>
                <w:szCs w:val="24"/>
                <w:lang w:eastAsia="ru-RU"/>
              </w:rPr>
            </w:pPr>
            <w:r>
              <w:rPr>
                <w:rFonts w:ascii="Times New Roman" w:eastAsia="Calibri" w:hAnsi="Times New Roman" w:cs="Times New Roman"/>
                <w:b/>
                <w:bCs/>
                <w:sz w:val="24"/>
                <w:szCs w:val="24"/>
                <w:lang w:eastAsia="ru-RU"/>
              </w:rPr>
              <w:t>2-этап – основной: реализация основных целей и задач проекта</w:t>
            </w:r>
          </w:p>
          <w:p w:rsidR="009741A6" w:rsidRPr="009741A6" w:rsidRDefault="009741A6" w:rsidP="00E45452">
            <w:pPr>
              <w:widowControl w:val="0"/>
              <w:autoSpaceDE w:val="0"/>
              <w:autoSpaceDN w:val="0"/>
              <w:adjustRightInd w:val="0"/>
              <w:spacing w:after="0" w:line="240" w:lineRule="auto"/>
              <w:ind w:left="720"/>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9741A6">
              <w:rPr>
                <w:rFonts w:ascii="Times New Roman" w:eastAsia="Calibri" w:hAnsi="Times New Roman" w:cs="Times New Roman"/>
                <w:sz w:val="24"/>
                <w:szCs w:val="24"/>
                <w:lang w:eastAsia="ru-RU"/>
              </w:rPr>
              <w:t>изучение литературных источников об истории освоения космоса, подбор фотографий, иллюстраций, буклетов, книг о космосе и космонавтах, выделение наиболее ярких для работы с детьми,</w:t>
            </w:r>
          </w:p>
          <w:p w:rsidR="009741A6" w:rsidRPr="009741A6" w:rsidRDefault="009741A6" w:rsidP="00E45452">
            <w:pPr>
              <w:widowControl w:val="0"/>
              <w:autoSpaceDE w:val="0"/>
              <w:autoSpaceDN w:val="0"/>
              <w:adjustRightInd w:val="0"/>
              <w:spacing w:after="0" w:line="240" w:lineRule="auto"/>
              <w:ind w:left="720"/>
              <w:jc w:val="both"/>
              <w:rPr>
                <w:rFonts w:ascii="Times New Roman" w:eastAsia="Calibri" w:hAnsi="Times New Roman" w:cs="Times New Roman"/>
                <w:sz w:val="24"/>
                <w:szCs w:val="24"/>
                <w:lang w:eastAsia="ru-RU"/>
              </w:rPr>
            </w:pPr>
            <w:r w:rsidRPr="009741A6">
              <w:rPr>
                <w:rFonts w:ascii="Times New Roman" w:eastAsia="Calibri" w:hAnsi="Times New Roman" w:cs="Times New Roman"/>
                <w:sz w:val="24"/>
                <w:szCs w:val="24"/>
                <w:lang w:eastAsia="ru-RU"/>
              </w:rPr>
              <w:t>- разработка системы коррекционной работы с детьми,</w:t>
            </w:r>
          </w:p>
          <w:p w:rsidR="009741A6" w:rsidRPr="009741A6" w:rsidRDefault="009741A6" w:rsidP="00E45452">
            <w:pPr>
              <w:widowControl w:val="0"/>
              <w:autoSpaceDE w:val="0"/>
              <w:autoSpaceDN w:val="0"/>
              <w:adjustRightInd w:val="0"/>
              <w:spacing w:after="0" w:line="240" w:lineRule="auto"/>
              <w:ind w:left="720"/>
              <w:jc w:val="both"/>
              <w:rPr>
                <w:rFonts w:ascii="Times New Roman" w:eastAsia="Calibri" w:hAnsi="Times New Roman" w:cs="Times New Roman"/>
                <w:sz w:val="24"/>
                <w:szCs w:val="24"/>
                <w:lang w:eastAsia="ru-RU"/>
              </w:rPr>
            </w:pPr>
            <w:r w:rsidRPr="009741A6">
              <w:rPr>
                <w:rFonts w:ascii="Times New Roman" w:eastAsia="Calibri" w:hAnsi="Times New Roman" w:cs="Times New Roman"/>
                <w:sz w:val="24"/>
                <w:szCs w:val="24"/>
                <w:lang w:eastAsia="ru-RU"/>
              </w:rPr>
              <w:t>- составление конспектов подгрупповых занятий, бесед,</w:t>
            </w:r>
          </w:p>
          <w:p w:rsidR="009741A6" w:rsidRPr="009741A6" w:rsidRDefault="009741A6" w:rsidP="00E45452">
            <w:pPr>
              <w:widowControl w:val="0"/>
              <w:autoSpaceDE w:val="0"/>
              <w:autoSpaceDN w:val="0"/>
              <w:adjustRightInd w:val="0"/>
              <w:spacing w:after="0" w:line="240" w:lineRule="auto"/>
              <w:ind w:left="720"/>
              <w:jc w:val="both"/>
              <w:rPr>
                <w:rFonts w:ascii="Times New Roman" w:eastAsia="Calibri" w:hAnsi="Times New Roman" w:cs="Times New Roman"/>
                <w:sz w:val="24"/>
                <w:szCs w:val="24"/>
                <w:lang w:eastAsia="ru-RU"/>
              </w:rPr>
            </w:pPr>
            <w:r w:rsidRPr="009741A6">
              <w:rPr>
                <w:rFonts w:ascii="Times New Roman" w:eastAsia="Calibri" w:hAnsi="Times New Roman" w:cs="Times New Roman"/>
                <w:sz w:val="24"/>
                <w:szCs w:val="24"/>
                <w:lang w:eastAsia="ru-RU"/>
              </w:rPr>
              <w:t>- разработка схем для составления интервью,</w:t>
            </w:r>
          </w:p>
          <w:p w:rsidR="009741A6" w:rsidRPr="009741A6" w:rsidRDefault="009741A6" w:rsidP="00E45452">
            <w:pPr>
              <w:widowControl w:val="0"/>
              <w:autoSpaceDE w:val="0"/>
              <w:autoSpaceDN w:val="0"/>
              <w:adjustRightInd w:val="0"/>
              <w:spacing w:after="0" w:line="240" w:lineRule="auto"/>
              <w:ind w:left="720"/>
              <w:jc w:val="both"/>
              <w:rPr>
                <w:rFonts w:ascii="Times New Roman" w:eastAsia="Calibri" w:hAnsi="Times New Roman" w:cs="Times New Roman"/>
                <w:sz w:val="24"/>
                <w:szCs w:val="24"/>
                <w:lang w:eastAsia="ru-RU"/>
              </w:rPr>
            </w:pPr>
            <w:r w:rsidRPr="009741A6">
              <w:rPr>
                <w:rFonts w:ascii="Times New Roman" w:eastAsia="Calibri" w:hAnsi="Times New Roman" w:cs="Times New Roman"/>
                <w:sz w:val="24"/>
                <w:szCs w:val="24"/>
                <w:lang w:eastAsia="ru-RU"/>
              </w:rPr>
              <w:t>- рекомендации, консультации для родителей, педагогов, включенных в проектную деятельность,</w:t>
            </w:r>
          </w:p>
          <w:p w:rsidR="00C776B8" w:rsidRDefault="009741A6" w:rsidP="00E45452">
            <w:pPr>
              <w:widowControl w:val="0"/>
              <w:autoSpaceDE w:val="0"/>
              <w:autoSpaceDN w:val="0"/>
              <w:adjustRightInd w:val="0"/>
              <w:spacing w:after="0" w:line="240" w:lineRule="auto"/>
              <w:ind w:left="720"/>
              <w:jc w:val="both"/>
              <w:rPr>
                <w:rFonts w:ascii="Times New Roman" w:eastAsia="Calibri" w:hAnsi="Times New Roman" w:cs="Times New Roman"/>
                <w:sz w:val="24"/>
                <w:szCs w:val="24"/>
                <w:lang w:eastAsia="ru-RU"/>
              </w:rPr>
            </w:pPr>
            <w:r w:rsidRPr="009741A6">
              <w:rPr>
                <w:rFonts w:ascii="Times New Roman" w:eastAsia="Calibri" w:hAnsi="Times New Roman" w:cs="Times New Roman"/>
                <w:sz w:val="24"/>
                <w:szCs w:val="24"/>
                <w:lang w:eastAsia="ru-RU"/>
              </w:rPr>
              <w:t>- апробирование данной системы работы на практике,</w:t>
            </w:r>
          </w:p>
        </w:tc>
      </w:tr>
      <w:tr w:rsidR="00C776B8" w:rsidTr="00E45452">
        <w:tc>
          <w:tcPr>
            <w:tcW w:w="10348" w:type="dxa"/>
            <w:tcBorders>
              <w:top w:val="single" w:sz="4" w:space="0" w:color="auto"/>
              <w:left w:val="single" w:sz="4" w:space="0" w:color="auto"/>
              <w:bottom w:val="single" w:sz="4" w:space="0" w:color="auto"/>
              <w:right w:val="single" w:sz="4" w:space="0" w:color="auto"/>
            </w:tcBorders>
            <w:hideMark/>
          </w:tcPr>
          <w:p w:rsidR="00C776B8" w:rsidRDefault="00C776B8">
            <w:pPr>
              <w:spacing w:after="0" w:line="240" w:lineRule="auto"/>
              <w:rPr>
                <w:rFonts w:ascii="Times New Roman" w:eastAsia="Calibri" w:hAnsi="Times New Roman" w:cs="Times New Roman"/>
                <w:b/>
                <w:bCs/>
                <w:sz w:val="24"/>
                <w:szCs w:val="24"/>
                <w:lang w:eastAsia="ru-RU"/>
              </w:rPr>
            </w:pPr>
            <w:r>
              <w:rPr>
                <w:rFonts w:ascii="Times New Roman" w:eastAsia="Calibri" w:hAnsi="Times New Roman" w:cs="Times New Roman"/>
                <w:b/>
                <w:bCs/>
                <w:sz w:val="24"/>
                <w:szCs w:val="24"/>
                <w:lang w:eastAsia="ru-RU"/>
              </w:rPr>
              <w:t>Заключительный этап</w:t>
            </w:r>
          </w:p>
          <w:p w:rsidR="00C776B8" w:rsidRDefault="009741A6" w:rsidP="0073301E">
            <w:pPr>
              <w:widowControl w:val="0"/>
              <w:autoSpaceDE w:val="0"/>
              <w:autoSpaceDN w:val="0"/>
              <w:adjustRightInd w:val="0"/>
              <w:spacing w:after="0" w:line="240" w:lineRule="auto"/>
              <w:ind w:left="720"/>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9741A6">
              <w:rPr>
                <w:rFonts w:ascii="Times New Roman" w:eastAsia="Calibri" w:hAnsi="Times New Roman" w:cs="Times New Roman"/>
                <w:sz w:val="24"/>
                <w:szCs w:val="24"/>
                <w:lang w:eastAsia="ru-RU"/>
              </w:rPr>
              <w:t>Обобщение опыта</w:t>
            </w:r>
          </w:p>
        </w:tc>
      </w:tr>
    </w:tbl>
    <w:p w:rsidR="00C776B8" w:rsidRDefault="00C776B8" w:rsidP="00C776B8">
      <w:pPr>
        <w:spacing w:after="0" w:line="240" w:lineRule="auto"/>
        <w:rPr>
          <w:rFonts w:ascii="Times New Roman" w:hAnsi="Times New Roman" w:cs="Times New Roman"/>
          <w:sz w:val="24"/>
          <w:szCs w:val="24"/>
        </w:rPr>
      </w:pPr>
    </w:p>
    <w:p w:rsidR="00C776B8" w:rsidRDefault="00A97600" w:rsidP="009F79CA">
      <w:pPr>
        <w:spacing w:after="0" w:line="240" w:lineRule="auto"/>
        <w:jc w:val="center"/>
        <w:rPr>
          <w:rFonts w:ascii="Times New Roman" w:hAnsi="Times New Roman" w:cs="Times New Roman"/>
          <w:b/>
          <w:sz w:val="24"/>
          <w:szCs w:val="24"/>
        </w:rPr>
      </w:pPr>
      <w:r w:rsidRPr="0073301E">
        <w:rPr>
          <w:rFonts w:ascii="Times New Roman" w:hAnsi="Times New Roman" w:cs="Times New Roman"/>
          <w:b/>
          <w:sz w:val="24"/>
          <w:szCs w:val="24"/>
        </w:rPr>
        <w:t>Перспективное планирование по реализации основного этапа проекта</w:t>
      </w:r>
    </w:p>
    <w:p w:rsidR="00E45452" w:rsidRPr="0073301E" w:rsidRDefault="00E45452" w:rsidP="009F79CA">
      <w:pPr>
        <w:spacing w:after="0" w:line="240" w:lineRule="auto"/>
        <w:jc w:val="center"/>
        <w:rPr>
          <w:rFonts w:ascii="Times New Roman" w:hAnsi="Times New Roman" w:cs="Times New Roman"/>
          <w:b/>
          <w:sz w:val="24"/>
          <w:szCs w:val="24"/>
        </w:rPr>
      </w:pPr>
    </w:p>
    <w:tbl>
      <w:tblPr>
        <w:tblStyle w:val="a5"/>
        <w:tblW w:w="10348" w:type="dxa"/>
        <w:tblInd w:w="392" w:type="dxa"/>
        <w:tblLook w:val="04A0" w:firstRow="1" w:lastRow="0" w:firstColumn="1" w:lastColumn="0" w:noHBand="0" w:noVBand="1"/>
      </w:tblPr>
      <w:tblGrid>
        <w:gridCol w:w="709"/>
        <w:gridCol w:w="7113"/>
        <w:gridCol w:w="2526"/>
      </w:tblGrid>
      <w:tr w:rsidR="00955151" w:rsidRPr="0073301E" w:rsidTr="00E45452">
        <w:tc>
          <w:tcPr>
            <w:tcW w:w="709" w:type="dxa"/>
          </w:tcPr>
          <w:p w:rsidR="00955151" w:rsidRPr="0073301E" w:rsidRDefault="00955151" w:rsidP="009F79CA">
            <w:pPr>
              <w:jc w:val="center"/>
              <w:rPr>
                <w:rFonts w:ascii="Times New Roman" w:hAnsi="Times New Roman" w:cs="Times New Roman"/>
                <w:sz w:val="24"/>
                <w:szCs w:val="24"/>
              </w:rPr>
            </w:pPr>
            <w:r w:rsidRPr="0073301E">
              <w:rPr>
                <w:rFonts w:ascii="Times New Roman" w:hAnsi="Times New Roman" w:cs="Times New Roman"/>
                <w:sz w:val="24"/>
                <w:szCs w:val="24"/>
              </w:rPr>
              <w:t>№</w:t>
            </w:r>
          </w:p>
        </w:tc>
        <w:tc>
          <w:tcPr>
            <w:tcW w:w="7113" w:type="dxa"/>
          </w:tcPr>
          <w:p w:rsidR="00955151" w:rsidRPr="0073301E" w:rsidRDefault="00955151" w:rsidP="009F79CA">
            <w:pPr>
              <w:jc w:val="center"/>
              <w:rPr>
                <w:rFonts w:ascii="Times New Roman" w:hAnsi="Times New Roman" w:cs="Times New Roman"/>
                <w:sz w:val="24"/>
                <w:szCs w:val="24"/>
              </w:rPr>
            </w:pPr>
            <w:r w:rsidRPr="0073301E">
              <w:rPr>
                <w:rFonts w:ascii="Times New Roman" w:hAnsi="Times New Roman" w:cs="Times New Roman"/>
                <w:sz w:val="24"/>
                <w:szCs w:val="24"/>
              </w:rPr>
              <w:t>Название и содержание совместной деятельности</w:t>
            </w:r>
          </w:p>
        </w:tc>
        <w:tc>
          <w:tcPr>
            <w:tcW w:w="2526" w:type="dxa"/>
          </w:tcPr>
          <w:p w:rsidR="00955151" w:rsidRPr="0073301E" w:rsidRDefault="00955151" w:rsidP="009F79CA">
            <w:pPr>
              <w:jc w:val="center"/>
              <w:rPr>
                <w:rFonts w:ascii="Times New Roman" w:hAnsi="Times New Roman" w:cs="Times New Roman"/>
                <w:sz w:val="24"/>
                <w:szCs w:val="24"/>
              </w:rPr>
            </w:pPr>
            <w:r w:rsidRPr="0073301E">
              <w:rPr>
                <w:rFonts w:ascii="Times New Roman" w:hAnsi="Times New Roman" w:cs="Times New Roman"/>
                <w:sz w:val="24"/>
                <w:szCs w:val="24"/>
              </w:rPr>
              <w:t>участники</w:t>
            </w:r>
          </w:p>
        </w:tc>
      </w:tr>
      <w:tr w:rsidR="00955151" w:rsidRPr="0073301E" w:rsidTr="00E45452">
        <w:tc>
          <w:tcPr>
            <w:tcW w:w="709" w:type="dxa"/>
          </w:tcPr>
          <w:p w:rsidR="00955151" w:rsidRPr="0073301E" w:rsidRDefault="00955151" w:rsidP="009F79CA">
            <w:pPr>
              <w:jc w:val="center"/>
              <w:rPr>
                <w:rFonts w:ascii="Times New Roman" w:hAnsi="Times New Roman" w:cs="Times New Roman"/>
                <w:sz w:val="24"/>
                <w:szCs w:val="24"/>
              </w:rPr>
            </w:pPr>
            <w:r w:rsidRPr="0073301E">
              <w:rPr>
                <w:rFonts w:ascii="Times New Roman" w:hAnsi="Times New Roman" w:cs="Times New Roman"/>
                <w:sz w:val="24"/>
                <w:szCs w:val="24"/>
              </w:rPr>
              <w:t>1.</w:t>
            </w:r>
          </w:p>
        </w:tc>
        <w:tc>
          <w:tcPr>
            <w:tcW w:w="7113" w:type="dxa"/>
          </w:tcPr>
          <w:p w:rsidR="00955151" w:rsidRPr="0073301E" w:rsidRDefault="00955151" w:rsidP="00E45452">
            <w:pPr>
              <w:ind w:firstLine="360"/>
              <w:jc w:val="both"/>
              <w:rPr>
                <w:rFonts w:ascii="Times New Roman" w:hAnsi="Times New Roman" w:cs="Times New Roman"/>
                <w:sz w:val="24"/>
                <w:szCs w:val="24"/>
              </w:rPr>
            </w:pPr>
            <w:r w:rsidRPr="0073301E">
              <w:rPr>
                <w:rFonts w:ascii="Times New Roman" w:hAnsi="Times New Roman" w:cs="Times New Roman"/>
                <w:sz w:val="24"/>
                <w:szCs w:val="24"/>
              </w:rPr>
              <w:t>«Что такое творчество?» творческие профессии (поэт, писатель, художник, музыкант). Рассматривание демонстрационного материала по теме, беседа о людях, которые трудятся для издания газет, журналов. Выставка газет, журналов.</w:t>
            </w:r>
          </w:p>
        </w:tc>
        <w:tc>
          <w:tcPr>
            <w:tcW w:w="2526" w:type="dxa"/>
          </w:tcPr>
          <w:p w:rsidR="00955151" w:rsidRPr="0073301E" w:rsidRDefault="00955151" w:rsidP="009F79CA">
            <w:pPr>
              <w:jc w:val="center"/>
              <w:rPr>
                <w:rFonts w:ascii="Times New Roman" w:hAnsi="Times New Roman" w:cs="Times New Roman"/>
                <w:sz w:val="24"/>
                <w:szCs w:val="24"/>
              </w:rPr>
            </w:pPr>
            <w:r w:rsidRPr="0073301E">
              <w:rPr>
                <w:rFonts w:ascii="Times New Roman" w:hAnsi="Times New Roman" w:cs="Times New Roman"/>
                <w:sz w:val="24"/>
                <w:szCs w:val="24"/>
              </w:rPr>
              <w:t>Дети, учитель-логопед</w:t>
            </w:r>
          </w:p>
        </w:tc>
      </w:tr>
      <w:tr w:rsidR="00955151" w:rsidRPr="0073301E" w:rsidTr="00E45452">
        <w:tc>
          <w:tcPr>
            <w:tcW w:w="709" w:type="dxa"/>
          </w:tcPr>
          <w:p w:rsidR="00955151" w:rsidRPr="0073301E" w:rsidRDefault="00955151" w:rsidP="009F79CA">
            <w:pPr>
              <w:jc w:val="center"/>
              <w:rPr>
                <w:rFonts w:ascii="Times New Roman" w:hAnsi="Times New Roman" w:cs="Times New Roman"/>
                <w:sz w:val="24"/>
                <w:szCs w:val="24"/>
              </w:rPr>
            </w:pPr>
            <w:r w:rsidRPr="0073301E">
              <w:rPr>
                <w:rFonts w:ascii="Times New Roman" w:hAnsi="Times New Roman" w:cs="Times New Roman"/>
                <w:sz w:val="24"/>
                <w:szCs w:val="24"/>
              </w:rPr>
              <w:t>2.</w:t>
            </w:r>
          </w:p>
        </w:tc>
        <w:tc>
          <w:tcPr>
            <w:tcW w:w="7113" w:type="dxa"/>
          </w:tcPr>
          <w:p w:rsidR="00955151" w:rsidRPr="0073301E" w:rsidRDefault="00955151" w:rsidP="00E45452">
            <w:pPr>
              <w:ind w:firstLine="360"/>
              <w:jc w:val="both"/>
              <w:rPr>
                <w:rFonts w:ascii="Times New Roman" w:hAnsi="Times New Roman" w:cs="Times New Roman"/>
                <w:sz w:val="24"/>
                <w:szCs w:val="24"/>
              </w:rPr>
            </w:pPr>
            <w:r w:rsidRPr="0073301E">
              <w:rPr>
                <w:rFonts w:ascii="Times New Roman" w:hAnsi="Times New Roman" w:cs="Times New Roman"/>
                <w:sz w:val="24"/>
                <w:szCs w:val="24"/>
              </w:rPr>
              <w:t>«Журналист – профессия творческая» познакомить детей с профессией журналиста. Распределение ролей для предстоящей игры, выбор названия для газеты. Оформление бейджиков.</w:t>
            </w:r>
          </w:p>
        </w:tc>
        <w:tc>
          <w:tcPr>
            <w:tcW w:w="2526" w:type="dxa"/>
          </w:tcPr>
          <w:p w:rsidR="00955151" w:rsidRPr="0073301E" w:rsidRDefault="00955151" w:rsidP="009F79CA">
            <w:pPr>
              <w:jc w:val="center"/>
              <w:rPr>
                <w:rFonts w:ascii="Times New Roman" w:hAnsi="Times New Roman" w:cs="Times New Roman"/>
                <w:sz w:val="24"/>
                <w:szCs w:val="24"/>
              </w:rPr>
            </w:pPr>
            <w:r w:rsidRPr="0073301E">
              <w:rPr>
                <w:rFonts w:ascii="Times New Roman" w:hAnsi="Times New Roman" w:cs="Times New Roman"/>
                <w:sz w:val="24"/>
                <w:szCs w:val="24"/>
              </w:rPr>
              <w:t>Дети, учитель-логопед</w:t>
            </w:r>
          </w:p>
        </w:tc>
      </w:tr>
      <w:tr w:rsidR="00955151" w:rsidRPr="0073301E" w:rsidTr="00E45452">
        <w:tc>
          <w:tcPr>
            <w:tcW w:w="709" w:type="dxa"/>
          </w:tcPr>
          <w:p w:rsidR="00955151" w:rsidRPr="0073301E" w:rsidRDefault="00955151" w:rsidP="009F79CA">
            <w:pPr>
              <w:jc w:val="center"/>
              <w:rPr>
                <w:rFonts w:ascii="Times New Roman" w:hAnsi="Times New Roman" w:cs="Times New Roman"/>
                <w:sz w:val="24"/>
                <w:szCs w:val="24"/>
              </w:rPr>
            </w:pPr>
            <w:r w:rsidRPr="0073301E">
              <w:rPr>
                <w:rFonts w:ascii="Times New Roman" w:hAnsi="Times New Roman" w:cs="Times New Roman"/>
                <w:sz w:val="24"/>
                <w:szCs w:val="24"/>
              </w:rPr>
              <w:t>3.</w:t>
            </w:r>
          </w:p>
        </w:tc>
        <w:tc>
          <w:tcPr>
            <w:tcW w:w="7113" w:type="dxa"/>
          </w:tcPr>
          <w:p w:rsidR="00955151" w:rsidRPr="0073301E" w:rsidRDefault="00955151" w:rsidP="00E45452">
            <w:pPr>
              <w:ind w:firstLine="360"/>
              <w:jc w:val="both"/>
              <w:rPr>
                <w:rFonts w:ascii="Times New Roman" w:hAnsi="Times New Roman" w:cs="Times New Roman"/>
                <w:sz w:val="24"/>
                <w:szCs w:val="24"/>
              </w:rPr>
            </w:pPr>
            <w:r w:rsidRPr="0073301E">
              <w:rPr>
                <w:rFonts w:ascii="Times New Roman" w:hAnsi="Times New Roman" w:cs="Times New Roman"/>
                <w:sz w:val="24"/>
                <w:szCs w:val="24"/>
              </w:rPr>
              <w:t>«Правила поведения журналиста». Закрепление правил приличия через игровое упражнение «Будем знакомы»</w:t>
            </w:r>
          </w:p>
        </w:tc>
        <w:tc>
          <w:tcPr>
            <w:tcW w:w="2526" w:type="dxa"/>
          </w:tcPr>
          <w:p w:rsidR="00955151" w:rsidRPr="0073301E" w:rsidRDefault="00955151" w:rsidP="009F79CA">
            <w:pPr>
              <w:jc w:val="center"/>
              <w:rPr>
                <w:rFonts w:ascii="Times New Roman" w:hAnsi="Times New Roman" w:cs="Times New Roman"/>
                <w:sz w:val="24"/>
                <w:szCs w:val="24"/>
              </w:rPr>
            </w:pPr>
            <w:r w:rsidRPr="0073301E">
              <w:rPr>
                <w:rFonts w:ascii="Times New Roman" w:hAnsi="Times New Roman" w:cs="Times New Roman"/>
                <w:sz w:val="24"/>
                <w:szCs w:val="24"/>
              </w:rPr>
              <w:t>Дети, учитель-логопед</w:t>
            </w:r>
          </w:p>
        </w:tc>
      </w:tr>
      <w:tr w:rsidR="00955151" w:rsidRPr="0073301E" w:rsidTr="00E45452">
        <w:tc>
          <w:tcPr>
            <w:tcW w:w="709" w:type="dxa"/>
          </w:tcPr>
          <w:p w:rsidR="00955151" w:rsidRPr="0073301E" w:rsidRDefault="00955151" w:rsidP="009F79CA">
            <w:pPr>
              <w:jc w:val="center"/>
              <w:rPr>
                <w:rFonts w:ascii="Times New Roman" w:hAnsi="Times New Roman" w:cs="Times New Roman"/>
                <w:sz w:val="24"/>
                <w:szCs w:val="24"/>
              </w:rPr>
            </w:pPr>
            <w:r w:rsidRPr="0073301E">
              <w:rPr>
                <w:rFonts w:ascii="Times New Roman" w:hAnsi="Times New Roman" w:cs="Times New Roman"/>
                <w:sz w:val="24"/>
                <w:szCs w:val="24"/>
              </w:rPr>
              <w:t>4.</w:t>
            </w:r>
          </w:p>
        </w:tc>
        <w:tc>
          <w:tcPr>
            <w:tcW w:w="7113" w:type="dxa"/>
          </w:tcPr>
          <w:p w:rsidR="00955151" w:rsidRPr="0073301E" w:rsidRDefault="00955151" w:rsidP="00E45452">
            <w:pPr>
              <w:ind w:firstLine="360"/>
              <w:jc w:val="both"/>
              <w:rPr>
                <w:rFonts w:ascii="Times New Roman" w:hAnsi="Times New Roman" w:cs="Times New Roman"/>
                <w:sz w:val="24"/>
                <w:szCs w:val="24"/>
              </w:rPr>
            </w:pPr>
            <w:r w:rsidRPr="0073301E">
              <w:rPr>
                <w:rFonts w:ascii="Times New Roman" w:hAnsi="Times New Roman" w:cs="Times New Roman"/>
                <w:sz w:val="24"/>
                <w:szCs w:val="24"/>
              </w:rPr>
              <w:t>«Какие предметы делают жизнь журналиста удобной». Обогащение словарного запаса детей: микрофон, диктофон, блокнот, видеокамера, магнитофон. Оформление блокнотов.</w:t>
            </w:r>
          </w:p>
          <w:p w:rsidR="00955151" w:rsidRPr="0073301E" w:rsidRDefault="00955151" w:rsidP="00E45452">
            <w:pPr>
              <w:ind w:firstLine="360"/>
              <w:jc w:val="both"/>
              <w:rPr>
                <w:rFonts w:ascii="Times New Roman" w:hAnsi="Times New Roman" w:cs="Times New Roman"/>
                <w:sz w:val="24"/>
                <w:szCs w:val="24"/>
              </w:rPr>
            </w:pPr>
            <w:r w:rsidRPr="0073301E">
              <w:rPr>
                <w:rFonts w:ascii="Times New Roman" w:hAnsi="Times New Roman" w:cs="Times New Roman"/>
                <w:sz w:val="24"/>
                <w:szCs w:val="24"/>
              </w:rPr>
              <w:t>Сюжетно – ролевая игра «Телевидение» или «Интервью»</w:t>
            </w:r>
          </w:p>
        </w:tc>
        <w:tc>
          <w:tcPr>
            <w:tcW w:w="2526" w:type="dxa"/>
          </w:tcPr>
          <w:p w:rsidR="00955151" w:rsidRPr="0073301E" w:rsidRDefault="00955151" w:rsidP="009F79CA">
            <w:pPr>
              <w:jc w:val="center"/>
              <w:rPr>
                <w:rFonts w:ascii="Times New Roman" w:hAnsi="Times New Roman" w:cs="Times New Roman"/>
                <w:sz w:val="24"/>
                <w:szCs w:val="24"/>
              </w:rPr>
            </w:pPr>
            <w:r w:rsidRPr="0073301E">
              <w:rPr>
                <w:rFonts w:ascii="Times New Roman" w:hAnsi="Times New Roman" w:cs="Times New Roman"/>
                <w:sz w:val="24"/>
                <w:szCs w:val="24"/>
              </w:rPr>
              <w:t>Дети, учитель-логопед, воспитатели подготовительной группы</w:t>
            </w:r>
          </w:p>
        </w:tc>
      </w:tr>
      <w:tr w:rsidR="00955151" w:rsidRPr="0073301E" w:rsidTr="00E45452">
        <w:tc>
          <w:tcPr>
            <w:tcW w:w="709" w:type="dxa"/>
          </w:tcPr>
          <w:p w:rsidR="00955151" w:rsidRPr="0073301E" w:rsidRDefault="00955151" w:rsidP="009F79CA">
            <w:pPr>
              <w:jc w:val="center"/>
              <w:rPr>
                <w:rFonts w:ascii="Times New Roman" w:hAnsi="Times New Roman" w:cs="Times New Roman"/>
                <w:sz w:val="24"/>
                <w:szCs w:val="24"/>
              </w:rPr>
            </w:pPr>
            <w:r w:rsidRPr="0073301E">
              <w:rPr>
                <w:rFonts w:ascii="Times New Roman" w:hAnsi="Times New Roman" w:cs="Times New Roman"/>
                <w:sz w:val="24"/>
                <w:szCs w:val="24"/>
              </w:rPr>
              <w:t>5.</w:t>
            </w:r>
          </w:p>
        </w:tc>
        <w:tc>
          <w:tcPr>
            <w:tcW w:w="7113" w:type="dxa"/>
          </w:tcPr>
          <w:p w:rsidR="00955151" w:rsidRDefault="00955151" w:rsidP="00E45452">
            <w:pPr>
              <w:ind w:firstLine="360"/>
              <w:jc w:val="both"/>
              <w:rPr>
                <w:rFonts w:ascii="Times New Roman" w:hAnsi="Times New Roman" w:cs="Times New Roman"/>
                <w:sz w:val="24"/>
                <w:szCs w:val="24"/>
              </w:rPr>
            </w:pPr>
            <w:r w:rsidRPr="0073301E">
              <w:rPr>
                <w:rFonts w:ascii="Times New Roman" w:hAnsi="Times New Roman" w:cs="Times New Roman"/>
                <w:sz w:val="24"/>
                <w:szCs w:val="24"/>
              </w:rPr>
              <w:t>«Берем интервью». Составление совместно с детьми схемы интервью.  Перенос графического изображения последовательности интервью в блокноты.</w:t>
            </w:r>
          </w:p>
          <w:p w:rsidR="00E45452" w:rsidRPr="0073301E" w:rsidRDefault="00E45452" w:rsidP="00E45452">
            <w:pPr>
              <w:ind w:firstLine="360"/>
              <w:jc w:val="both"/>
              <w:rPr>
                <w:rFonts w:ascii="Times New Roman" w:hAnsi="Times New Roman" w:cs="Times New Roman"/>
                <w:sz w:val="24"/>
                <w:szCs w:val="24"/>
              </w:rPr>
            </w:pPr>
          </w:p>
        </w:tc>
        <w:tc>
          <w:tcPr>
            <w:tcW w:w="2526" w:type="dxa"/>
          </w:tcPr>
          <w:p w:rsidR="00955151" w:rsidRPr="0073301E" w:rsidRDefault="00955151" w:rsidP="009F79CA">
            <w:pPr>
              <w:jc w:val="center"/>
              <w:rPr>
                <w:rFonts w:ascii="Times New Roman" w:hAnsi="Times New Roman" w:cs="Times New Roman"/>
                <w:sz w:val="24"/>
                <w:szCs w:val="24"/>
              </w:rPr>
            </w:pPr>
            <w:r w:rsidRPr="0073301E">
              <w:rPr>
                <w:rFonts w:ascii="Times New Roman" w:hAnsi="Times New Roman" w:cs="Times New Roman"/>
                <w:sz w:val="24"/>
                <w:szCs w:val="24"/>
              </w:rPr>
              <w:t>Дети, учитель-логопед</w:t>
            </w:r>
          </w:p>
        </w:tc>
      </w:tr>
      <w:tr w:rsidR="00955151" w:rsidRPr="0073301E" w:rsidTr="00E45452">
        <w:tc>
          <w:tcPr>
            <w:tcW w:w="709" w:type="dxa"/>
          </w:tcPr>
          <w:p w:rsidR="00955151" w:rsidRPr="0073301E" w:rsidRDefault="00955151" w:rsidP="009F79CA">
            <w:pPr>
              <w:jc w:val="center"/>
              <w:rPr>
                <w:rFonts w:ascii="Times New Roman" w:hAnsi="Times New Roman" w:cs="Times New Roman"/>
                <w:sz w:val="24"/>
                <w:szCs w:val="24"/>
              </w:rPr>
            </w:pPr>
            <w:r w:rsidRPr="0073301E">
              <w:rPr>
                <w:rFonts w:ascii="Times New Roman" w:hAnsi="Times New Roman" w:cs="Times New Roman"/>
                <w:sz w:val="24"/>
                <w:szCs w:val="24"/>
              </w:rPr>
              <w:lastRenderedPageBreak/>
              <w:t>6.</w:t>
            </w:r>
          </w:p>
        </w:tc>
        <w:tc>
          <w:tcPr>
            <w:tcW w:w="7113" w:type="dxa"/>
          </w:tcPr>
          <w:p w:rsidR="00955151" w:rsidRPr="0073301E" w:rsidRDefault="00955151" w:rsidP="00E45452">
            <w:pPr>
              <w:ind w:left="360"/>
              <w:jc w:val="both"/>
              <w:rPr>
                <w:rFonts w:ascii="Times New Roman" w:hAnsi="Times New Roman" w:cs="Times New Roman"/>
                <w:sz w:val="24"/>
                <w:szCs w:val="24"/>
              </w:rPr>
            </w:pPr>
            <w:r w:rsidRPr="0073301E">
              <w:rPr>
                <w:rFonts w:ascii="Times New Roman" w:hAnsi="Times New Roman" w:cs="Times New Roman"/>
                <w:sz w:val="24"/>
                <w:szCs w:val="24"/>
              </w:rPr>
              <w:t xml:space="preserve">Сюжетно-ролевая игра «Студия журналистов». </w:t>
            </w:r>
          </w:p>
          <w:p w:rsidR="00955151" w:rsidRPr="0073301E" w:rsidRDefault="00955151" w:rsidP="00E45452">
            <w:pPr>
              <w:jc w:val="both"/>
              <w:rPr>
                <w:rFonts w:ascii="Times New Roman" w:hAnsi="Times New Roman" w:cs="Times New Roman"/>
                <w:sz w:val="24"/>
                <w:szCs w:val="24"/>
              </w:rPr>
            </w:pPr>
          </w:p>
        </w:tc>
        <w:tc>
          <w:tcPr>
            <w:tcW w:w="2526" w:type="dxa"/>
          </w:tcPr>
          <w:p w:rsidR="00955151" w:rsidRPr="0073301E" w:rsidRDefault="00955151" w:rsidP="00C11C48">
            <w:pPr>
              <w:jc w:val="both"/>
              <w:rPr>
                <w:rFonts w:ascii="Times New Roman" w:hAnsi="Times New Roman" w:cs="Times New Roman"/>
                <w:sz w:val="24"/>
                <w:szCs w:val="24"/>
              </w:rPr>
            </w:pPr>
            <w:r w:rsidRPr="0073301E">
              <w:rPr>
                <w:rFonts w:ascii="Times New Roman" w:hAnsi="Times New Roman" w:cs="Times New Roman"/>
                <w:sz w:val="24"/>
                <w:szCs w:val="24"/>
              </w:rPr>
              <w:t>Дети, учитель-логопед, воспитатели и дети старшей группы, специалисты ДОУ (старший воспитатель, музыкальный руководитель, педагог дополнительного образования, учитель-логопед, педагог-психолог)</w:t>
            </w:r>
          </w:p>
        </w:tc>
      </w:tr>
      <w:tr w:rsidR="00955151" w:rsidRPr="0073301E" w:rsidTr="00E45452">
        <w:tc>
          <w:tcPr>
            <w:tcW w:w="709" w:type="dxa"/>
          </w:tcPr>
          <w:p w:rsidR="00955151" w:rsidRPr="0073301E" w:rsidRDefault="00955151" w:rsidP="0073301E">
            <w:pPr>
              <w:jc w:val="both"/>
              <w:rPr>
                <w:rFonts w:ascii="Times New Roman" w:hAnsi="Times New Roman" w:cs="Times New Roman"/>
                <w:sz w:val="24"/>
                <w:szCs w:val="24"/>
              </w:rPr>
            </w:pPr>
            <w:r w:rsidRPr="0073301E">
              <w:rPr>
                <w:rFonts w:ascii="Times New Roman" w:hAnsi="Times New Roman" w:cs="Times New Roman"/>
                <w:sz w:val="24"/>
                <w:szCs w:val="24"/>
              </w:rPr>
              <w:t>7.</w:t>
            </w:r>
          </w:p>
        </w:tc>
        <w:tc>
          <w:tcPr>
            <w:tcW w:w="7113" w:type="dxa"/>
          </w:tcPr>
          <w:p w:rsidR="00955151" w:rsidRPr="0073301E" w:rsidRDefault="00955151" w:rsidP="0073301E">
            <w:pPr>
              <w:jc w:val="both"/>
              <w:rPr>
                <w:rFonts w:ascii="Times New Roman" w:hAnsi="Times New Roman" w:cs="Times New Roman"/>
                <w:sz w:val="24"/>
                <w:szCs w:val="24"/>
              </w:rPr>
            </w:pPr>
            <w:r w:rsidRPr="0073301E">
              <w:rPr>
                <w:rFonts w:ascii="Times New Roman" w:hAnsi="Times New Roman" w:cs="Times New Roman"/>
                <w:sz w:val="24"/>
                <w:szCs w:val="24"/>
              </w:rPr>
              <w:t>«Выпуск газеты». Оформление газеты «Синяя звезда», посвящённой Дню космонавтики. Чтение специального выпуска газеты в группе.</w:t>
            </w:r>
          </w:p>
          <w:p w:rsidR="00955151" w:rsidRPr="0073301E" w:rsidRDefault="00955151" w:rsidP="0073301E">
            <w:pPr>
              <w:jc w:val="both"/>
              <w:rPr>
                <w:rFonts w:ascii="Times New Roman" w:hAnsi="Times New Roman" w:cs="Times New Roman"/>
                <w:sz w:val="24"/>
                <w:szCs w:val="24"/>
              </w:rPr>
            </w:pPr>
            <w:r w:rsidRPr="0073301E">
              <w:rPr>
                <w:rFonts w:ascii="Times New Roman" w:hAnsi="Times New Roman" w:cs="Times New Roman"/>
                <w:sz w:val="24"/>
                <w:szCs w:val="24"/>
              </w:rPr>
              <w:t>Подведение итогов.</w:t>
            </w:r>
          </w:p>
        </w:tc>
        <w:tc>
          <w:tcPr>
            <w:tcW w:w="2526" w:type="dxa"/>
          </w:tcPr>
          <w:p w:rsidR="00955151" w:rsidRPr="0073301E" w:rsidRDefault="00955151" w:rsidP="0073301E">
            <w:pPr>
              <w:jc w:val="both"/>
              <w:rPr>
                <w:rFonts w:ascii="Times New Roman" w:hAnsi="Times New Roman" w:cs="Times New Roman"/>
                <w:sz w:val="24"/>
                <w:szCs w:val="24"/>
              </w:rPr>
            </w:pPr>
            <w:r w:rsidRPr="0073301E">
              <w:rPr>
                <w:rFonts w:ascii="Times New Roman" w:hAnsi="Times New Roman" w:cs="Times New Roman"/>
                <w:sz w:val="24"/>
                <w:szCs w:val="24"/>
              </w:rPr>
              <w:t>Дети, учитель-логопед</w:t>
            </w:r>
          </w:p>
        </w:tc>
      </w:tr>
    </w:tbl>
    <w:p w:rsidR="009F79CA" w:rsidRPr="0073301E" w:rsidRDefault="009F79CA" w:rsidP="0073301E">
      <w:pPr>
        <w:spacing w:after="0" w:line="240" w:lineRule="auto"/>
        <w:jc w:val="both"/>
        <w:rPr>
          <w:rFonts w:ascii="Times New Roman" w:hAnsi="Times New Roman" w:cs="Times New Roman"/>
          <w:sz w:val="24"/>
          <w:szCs w:val="24"/>
        </w:rPr>
      </w:pPr>
    </w:p>
    <w:p w:rsidR="00985144" w:rsidRPr="0073301E" w:rsidRDefault="00985144" w:rsidP="009F79CA">
      <w:pPr>
        <w:pStyle w:val="a3"/>
        <w:spacing w:after="0" w:line="240" w:lineRule="auto"/>
        <w:rPr>
          <w:rFonts w:ascii="Times New Roman" w:hAnsi="Times New Roman" w:cs="Times New Roman"/>
          <w:sz w:val="24"/>
          <w:szCs w:val="24"/>
        </w:rPr>
      </w:pPr>
    </w:p>
    <w:p w:rsidR="007F0FB1" w:rsidRPr="0073301E" w:rsidRDefault="0073301E" w:rsidP="00E4545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А</w:t>
      </w:r>
      <w:r w:rsidR="00472504" w:rsidRPr="0073301E">
        <w:rPr>
          <w:rFonts w:ascii="Times New Roman" w:hAnsi="Times New Roman" w:cs="Times New Roman"/>
          <w:sz w:val="24"/>
          <w:szCs w:val="24"/>
        </w:rPr>
        <w:t>нализ итогов реализации данного проекта позволяет сделать вывод</w:t>
      </w:r>
      <w:r w:rsidR="00890210" w:rsidRPr="0073301E">
        <w:rPr>
          <w:rFonts w:ascii="Times New Roman" w:hAnsi="Times New Roman" w:cs="Times New Roman"/>
          <w:sz w:val="24"/>
          <w:szCs w:val="24"/>
        </w:rPr>
        <w:t>, что уже в дошкольном возрасте журналистика вызывает у детей большой интерес и может быть использована как средство повышения речевой и коммуникативной компетентности дошкольников с заиканием.</w:t>
      </w: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4"/>
          <w:szCs w:val="24"/>
        </w:rPr>
      </w:pPr>
    </w:p>
    <w:p w:rsidR="0073301E" w:rsidRDefault="00472504" w:rsidP="00985144">
      <w:pPr>
        <w:spacing w:after="0" w:line="240" w:lineRule="auto"/>
        <w:rPr>
          <w:rFonts w:ascii="Times New Roman" w:hAnsi="Times New Roman" w:cs="Times New Roman"/>
          <w:sz w:val="24"/>
          <w:szCs w:val="24"/>
        </w:rPr>
      </w:pPr>
      <w:r w:rsidRPr="0073301E">
        <w:rPr>
          <w:rFonts w:ascii="Times New Roman" w:hAnsi="Times New Roman" w:cs="Times New Roman"/>
          <w:sz w:val="24"/>
          <w:szCs w:val="24"/>
        </w:rPr>
        <w:t>ПРИЛОЖЕНИЕ</w:t>
      </w:r>
      <w:r w:rsidR="0073301E">
        <w:rPr>
          <w:rFonts w:ascii="Times New Roman" w:hAnsi="Times New Roman" w:cs="Times New Roman"/>
          <w:sz w:val="24"/>
          <w:szCs w:val="24"/>
        </w:rPr>
        <w:t xml:space="preserve"> </w:t>
      </w:r>
    </w:p>
    <w:p w:rsidR="007F0FB1" w:rsidRPr="0073301E" w:rsidRDefault="007F0FB1" w:rsidP="00985144">
      <w:pPr>
        <w:spacing w:after="0" w:line="240" w:lineRule="auto"/>
        <w:rPr>
          <w:rFonts w:ascii="Times New Roman" w:hAnsi="Times New Roman" w:cs="Times New Roman"/>
          <w:sz w:val="24"/>
          <w:szCs w:val="24"/>
        </w:rPr>
      </w:pPr>
    </w:p>
    <w:p w:rsidR="0073301E" w:rsidRDefault="0073301E" w:rsidP="00985144">
      <w:pPr>
        <w:spacing w:after="0" w:line="240" w:lineRule="auto"/>
        <w:rPr>
          <w:rFonts w:ascii="Times New Roman" w:hAnsi="Times New Roman" w:cs="Times New Roman"/>
          <w:sz w:val="28"/>
          <w:szCs w:val="28"/>
        </w:rPr>
      </w:pPr>
    </w:p>
    <w:p w:rsidR="00C11C48" w:rsidRPr="00E407F9" w:rsidRDefault="0073301E" w:rsidP="00E407F9">
      <w:pPr>
        <w:spacing w:after="0" w:line="240" w:lineRule="auto"/>
        <w:jc w:val="center"/>
        <w:rPr>
          <w:rFonts w:ascii="Times New Roman" w:hAnsi="Times New Roman" w:cs="Times New Roman"/>
          <w:b/>
          <w:sz w:val="24"/>
          <w:szCs w:val="24"/>
        </w:rPr>
      </w:pPr>
      <w:r w:rsidRPr="00E407F9">
        <w:rPr>
          <w:rFonts w:ascii="Times New Roman" w:hAnsi="Times New Roman" w:cs="Times New Roman"/>
          <w:b/>
          <w:sz w:val="24"/>
          <w:szCs w:val="24"/>
        </w:rPr>
        <w:t xml:space="preserve">Сюжетно-ролевая игра </w:t>
      </w:r>
      <w:r w:rsidR="00C11C48" w:rsidRPr="00E407F9">
        <w:rPr>
          <w:rFonts w:ascii="Times New Roman" w:hAnsi="Times New Roman" w:cs="Times New Roman"/>
          <w:b/>
          <w:sz w:val="24"/>
          <w:szCs w:val="24"/>
        </w:rPr>
        <w:t>«Интервью»</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b/>
          <w:bCs/>
          <w:sz w:val="24"/>
          <w:szCs w:val="24"/>
          <w:lang w:eastAsia="ru-RU"/>
        </w:rPr>
        <w:t>Цель:</w:t>
      </w:r>
      <w:r w:rsidRPr="00EC6805">
        <w:rPr>
          <w:rFonts w:ascii="Times New Roman" w:eastAsia="Times New Roman" w:hAnsi="Times New Roman" w:cs="Times New Roman"/>
          <w:sz w:val="24"/>
          <w:szCs w:val="24"/>
          <w:lang w:eastAsia="ru-RU"/>
        </w:rPr>
        <w:t> </w:t>
      </w:r>
      <w:hyperlink r:id="rId8" w:tgtFrame="_blank" w:history="1">
        <w:r w:rsidRPr="00EC6805">
          <w:rPr>
            <w:rFonts w:ascii="Times New Roman" w:eastAsia="Times New Roman" w:hAnsi="Times New Roman" w:cs="Times New Roman"/>
            <w:sz w:val="24"/>
            <w:szCs w:val="24"/>
            <w:u w:val="single"/>
            <w:lang w:eastAsia="ru-RU"/>
          </w:rPr>
          <w:t>Развитие речевой</w:t>
        </w:r>
      </w:hyperlink>
      <w:r w:rsidRPr="00EC6805">
        <w:rPr>
          <w:rFonts w:ascii="Times New Roman" w:eastAsia="Times New Roman" w:hAnsi="Times New Roman" w:cs="Times New Roman"/>
          <w:sz w:val="24"/>
          <w:szCs w:val="24"/>
          <w:lang w:eastAsia="ru-RU"/>
        </w:rPr>
        <w:t> активности и быстроты мышления, сообразительности и находчивости. Закрепление у детей представления о том, что все люди непохожи друг на друга. Формирование умения использовать знания в соответствии с обстоятельствами.</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b/>
          <w:bCs/>
          <w:sz w:val="24"/>
          <w:szCs w:val="24"/>
          <w:lang w:eastAsia="ru-RU"/>
        </w:rPr>
        <w:t>Предварительная работа:</w:t>
      </w:r>
      <w:r w:rsidRPr="00EC6805">
        <w:rPr>
          <w:rFonts w:ascii="Times New Roman" w:eastAsia="Times New Roman" w:hAnsi="Times New Roman" w:cs="Times New Roman"/>
          <w:sz w:val="24"/>
          <w:szCs w:val="24"/>
          <w:lang w:eastAsia="ru-RU"/>
        </w:rPr>
        <w:t> </w:t>
      </w:r>
      <w:hyperlink r:id="rId9" w:tgtFrame="_blank" w:history="1">
        <w:r w:rsidRPr="00EC6805">
          <w:rPr>
            <w:rFonts w:ascii="Times New Roman" w:eastAsia="Times New Roman" w:hAnsi="Times New Roman" w:cs="Times New Roman"/>
            <w:sz w:val="24"/>
            <w:szCs w:val="24"/>
            <w:u w:val="single"/>
            <w:lang w:eastAsia="ru-RU"/>
          </w:rPr>
          <w:t>Рассматривание</w:t>
        </w:r>
      </w:hyperlink>
      <w:r w:rsidRPr="00EC6805">
        <w:rPr>
          <w:rFonts w:ascii="Times New Roman" w:eastAsia="Times New Roman" w:hAnsi="Times New Roman" w:cs="Times New Roman"/>
          <w:sz w:val="24"/>
          <w:szCs w:val="24"/>
          <w:lang w:eastAsia="ru-RU"/>
        </w:rPr>
        <w:t> энциклопедической литературы: “Путешествие вокруг света”, “Мир в миниатюре”, “Мир растений”, “Эрудит”, “Книга знаний”, изготовление карточек по темам (каждой теме – определённый цвет).</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b/>
          <w:bCs/>
          <w:sz w:val="24"/>
          <w:szCs w:val="24"/>
          <w:lang w:eastAsia="ru-RU"/>
        </w:rPr>
        <w:t>Правила поведения:</w:t>
      </w:r>
      <w:r w:rsidRPr="00EC6805">
        <w:rPr>
          <w:rFonts w:ascii="Times New Roman" w:eastAsia="Times New Roman" w:hAnsi="Times New Roman" w:cs="Times New Roman"/>
          <w:sz w:val="24"/>
          <w:szCs w:val="24"/>
          <w:lang w:eastAsia="ru-RU"/>
        </w:rPr>
        <w:t> </w:t>
      </w:r>
      <w:hyperlink r:id="rId10" w:tgtFrame="_blank" w:history="1">
        <w:r w:rsidRPr="00EC6805">
          <w:rPr>
            <w:rFonts w:ascii="Times New Roman" w:eastAsia="Times New Roman" w:hAnsi="Times New Roman" w:cs="Times New Roman"/>
            <w:sz w:val="24"/>
            <w:szCs w:val="24"/>
            <w:u w:val="single"/>
            <w:lang w:eastAsia="ru-RU"/>
          </w:rPr>
          <w:t>Задавать</w:t>
        </w:r>
      </w:hyperlink>
      <w:r w:rsidRPr="00EC6805">
        <w:rPr>
          <w:rFonts w:ascii="Times New Roman" w:eastAsia="Times New Roman" w:hAnsi="Times New Roman" w:cs="Times New Roman"/>
          <w:sz w:val="24"/>
          <w:szCs w:val="24"/>
          <w:lang w:eastAsia="ru-RU"/>
        </w:rPr>
        <w:t> свой вопрос можно только после того, как вы подняли свою карточку и вам предложили подойти к микрофону, далее по схеме – интервью (улыбнуться, представиться, задать вопрос из интересующей вас области, поблагодарить за ответ).</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b/>
          <w:bCs/>
          <w:sz w:val="24"/>
          <w:szCs w:val="24"/>
          <w:lang w:eastAsia="ru-RU"/>
        </w:rPr>
        <w:t>Игровые действия:</w:t>
      </w:r>
      <w:r w:rsidRPr="00EC6805">
        <w:rPr>
          <w:rFonts w:ascii="Times New Roman" w:eastAsia="Times New Roman" w:hAnsi="Times New Roman" w:cs="Times New Roman"/>
          <w:sz w:val="24"/>
          <w:szCs w:val="24"/>
          <w:lang w:eastAsia="ru-RU"/>
        </w:rPr>
        <w:t> В аудитории (</w:t>
      </w:r>
      <w:hyperlink r:id="rId11" w:tgtFrame="_blank" w:history="1">
        <w:r w:rsidRPr="00EC6805">
          <w:rPr>
            <w:rFonts w:ascii="Times New Roman" w:eastAsia="Times New Roman" w:hAnsi="Times New Roman" w:cs="Times New Roman"/>
            <w:sz w:val="24"/>
            <w:szCs w:val="24"/>
            <w:u w:val="single"/>
            <w:lang w:eastAsia="ru-RU"/>
          </w:rPr>
          <w:t>групповой</w:t>
        </w:r>
      </w:hyperlink>
      <w:r w:rsidRPr="00EC6805">
        <w:rPr>
          <w:rFonts w:ascii="Times New Roman" w:eastAsia="Times New Roman" w:hAnsi="Times New Roman" w:cs="Times New Roman"/>
          <w:sz w:val="24"/>
          <w:szCs w:val="24"/>
          <w:lang w:eastAsia="ru-RU"/>
        </w:rPr>
        <w:t> комнате) группа журналистов, за столом профессора. Участники игры подходят к микрофону, представляются и задают свои вопросы. “Профессор”, которому задан вопрос, отвечает на него. В случае затруднения он может заглянуть в свой компьютер или энциклопедическую литературу. Если ответ не удовлетворит “журналиста”, он может задать уточняющие вопросы.</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b/>
          <w:bCs/>
          <w:sz w:val="24"/>
          <w:szCs w:val="24"/>
          <w:lang w:eastAsia="ru-RU"/>
        </w:rPr>
        <w:t>Оборудование:</w:t>
      </w:r>
      <w:r w:rsidRPr="00EC6805">
        <w:rPr>
          <w:rFonts w:ascii="Times New Roman" w:eastAsia="Times New Roman" w:hAnsi="Times New Roman" w:cs="Times New Roman"/>
          <w:sz w:val="24"/>
          <w:szCs w:val="24"/>
          <w:lang w:eastAsia="ru-RU"/>
        </w:rPr>
        <w:t> Игрушечный </w:t>
      </w:r>
      <w:hyperlink r:id="rId12" w:tgtFrame="_blank" w:history="1">
        <w:r w:rsidRPr="00EC6805">
          <w:rPr>
            <w:rFonts w:ascii="Times New Roman" w:eastAsia="Times New Roman" w:hAnsi="Times New Roman" w:cs="Times New Roman"/>
            <w:sz w:val="24"/>
            <w:szCs w:val="24"/>
            <w:u w:val="single"/>
            <w:lang w:eastAsia="ru-RU"/>
          </w:rPr>
          <w:t>компьютер</w:t>
        </w:r>
      </w:hyperlink>
      <w:r w:rsidRPr="00EC6805">
        <w:rPr>
          <w:rFonts w:ascii="Times New Roman" w:eastAsia="Times New Roman" w:hAnsi="Times New Roman" w:cs="Times New Roman"/>
          <w:sz w:val="24"/>
          <w:szCs w:val="24"/>
          <w:lang w:eastAsia="ru-RU"/>
        </w:rPr>
        <w:t>, книги, микрофон, тематические карточки, таблица “Схема интервью”.</w:t>
      </w:r>
    </w:p>
    <w:p w:rsidR="007F0FB1" w:rsidRPr="00EC6805" w:rsidRDefault="007F0FB1" w:rsidP="007F0FB1">
      <w:pPr>
        <w:spacing w:after="0" w:line="240" w:lineRule="auto"/>
        <w:jc w:val="center"/>
        <w:rPr>
          <w:rFonts w:ascii="Times New Roman" w:eastAsia="Times New Roman" w:hAnsi="Times New Roman" w:cs="Times New Roman"/>
          <w:sz w:val="24"/>
          <w:szCs w:val="24"/>
          <w:lang w:eastAsia="ru-RU"/>
        </w:rPr>
      </w:pPr>
      <w:r w:rsidRPr="00EC6805">
        <w:rPr>
          <w:rFonts w:ascii="Times New Roman" w:eastAsia="Times New Roman" w:hAnsi="Times New Roman" w:cs="Times New Roman"/>
          <w:b/>
          <w:bCs/>
          <w:sz w:val="24"/>
          <w:szCs w:val="24"/>
          <w:lang w:eastAsia="ru-RU"/>
        </w:rPr>
        <w:t>Ход игры</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b/>
          <w:bCs/>
          <w:sz w:val="24"/>
          <w:szCs w:val="24"/>
          <w:lang w:eastAsia="ru-RU"/>
        </w:rPr>
        <w:t>Воспитатель</w:t>
      </w:r>
      <w:r w:rsidRPr="00EC6805">
        <w:rPr>
          <w:rFonts w:ascii="Times New Roman" w:eastAsia="Times New Roman" w:hAnsi="Times New Roman" w:cs="Times New Roman"/>
          <w:sz w:val="24"/>
          <w:szCs w:val="24"/>
          <w:lang w:eastAsia="ru-RU"/>
        </w:rPr>
        <w:t> сообщает детям, что сегодня они будут играть в игру, которая называется “Интервью”. Обращает внимание на то, как подготовлена группа. Здесь есть стол с компьютером и литературой, установлен микрофон. За столом будут находиться учёные, которым вы сможете задать интересующие вас вопросы. Другие участники игры будут журналистами, т.е. теми, кто будет задавать вопросы. Воспитатель знакомит детей со схемой интервью (образец воспитателя) и правилами. Итак, начинаем игру.</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sz w:val="24"/>
          <w:szCs w:val="24"/>
          <w:lang w:eastAsia="ru-RU"/>
        </w:rPr>
        <w:t>– Ребята, сегодня у нас в гостях учёные, они многое знают и хотят своими знаниями поделиться с вами. Представляю вам профессора естественных наук… и профессора математики… Чтобы получить подробный ответ на интересующий вас вопрос, вы его должны задать правильно. Итак, начинаем, пожалуйста.</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b/>
          <w:bCs/>
          <w:sz w:val="24"/>
          <w:szCs w:val="24"/>
          <w:lang w:eastAsia="ru-RU"/>
        </w:rPr>
        <w:t>Профессор:</w:t>
      </w:r>
      <w:r w:rsidRPr="00EC6805">
        <w:rPr>
          <w:rFonts w:ascii="Times New Roman" w:eastAsia="Times New Roman" w:hAnsi="Times New Roman" w:cs="Times New Roman"/>
          <w:sz w:val="24"/>
          <w:szCs w:val="24"/>
          <w:lang w:eastAsia="ru-RU"/>
        </w:rPr>
        <w:t> Здравствуйте, я известный учёный, профессор естественных наук… Я очень рад нашей встрече. Здравствуйте, я профессор в области математики, буду рад ответить на ваши вопросы. Пожалуйста задавайте свои вопросы.</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sz w:val="24"/>
          <w:szCs w:val="24"/>
          <w:lang w:eastAsia="ru-RU"/>
        </w:rPr>
        <w:t>1. Здравствуйте, я…, журналист газеты “Планета Ёлочка”. Сейчас много говорят о полезном питании и ещё, что водоросли тоже можно кушать. Вопрос: Какая водоросль употребляется в пищу?</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sz w:val="24"/>
          <w:szCs w:val="24"/>
          <w:lang w:eastAsia="ru-RU"/>
        </w:rPr>
        <w:t>– Я думаю это морская капуста, в ней много полезного.</w:t>
      </w:r>
      <w:r w:rsidRPr="00EC6805">
        <w:rPr>
          <w:rFonts w:ascii="Times New Roman" w:eastAsia="Times New Roman" w:hAnsi="Times New Roman" w:cs="Times New Roman"/>
          <w:sz w:val="24"/>
          <w:szCs w:val="24"/>
          <w:lang w:eastAsia="ru-RU"/>
        </w:rPr>
        <w:br/>
        <w:t>– А что полезного?</w:t>
      </w:r>
      <w:r w:rsidRPr="00EC6805">
        <w:rPr>
          <w:rFonts w:ascii="Times New Roman" w:eastAsia="Times New Roman" w:hAnsi="Times New Roman" w:cs="Times New Roman"/>
          <w:sz w:val="24"/>
          <w:szCs w:val="24"/>
          <w:lang w:eastAsia="ru-RU"/>
        </w:rPr>
        <w:br/>
        <w:t>– В морской капусте есть вещества, которые необходимы для растущего организма.</w:t>
      </w:r>
      <w:r w:rsidRPr="00EC6805">
        <w:rPr>
          <w:rFonts w:ascii="Times New Roman" w:eastAsia="Times New Roman" w:hAnsi="Times New Roman" w:cs="Times New Roman"/>
          <w:sz w:val="24"/>
          <w:szCs w:val="24"/>
          <w:lang w:eastAsia="ru-RU"/>
        </w:rPr>
        <w:br/>
        <w:t>– Спасибо</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sz w:val="24"/>
          <w:szCs w:val="24"/>
          <w:lang w:eastAsia="ru-RU"/>
        </w:rPr>
        <w:t>2. Здравствуйте, я …, журналист газеты “Планета Ёлочка”. Я наблюдал солнечное затмение, вокруг становится темно. Вопрос: Какое небесное тело может затмить Солнце?</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sz w:val="24"/>
          <w:szCs w:val="24"/>
          <w:lang w:eastAsia="ru-RU"/>
        </w:rPr>
        <w:t>– Солнечное затмение еще называют лунным. Так как это Луна закрывает солнце. </w:t>
      </w:r>
      <w:r w:rsidRPr="00EC6805">
        <w:rPr>
          <w:rFonts w:ascii="Times New Roman" w:eastAsia="Times New Roman" w:hAnsi="Times New Roman" w:cs="Times New Roman"/>
          <w:sz w:val="24"/>
          <w:szCs w:val="24"/>
          <w:lang w:eastAsia="ru-RU"/>
        </w:rPr>
        <w:br/>
        <w:t>– Спасибо, до свиданья.</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sz w:val="24"/>
          <w:szCs w:val="24"/>
          <w:lang w:eastAsia="ru-RU"/>
        </w:rPr>
        <w:t>3. Здравствуйте, я журналист газеты “Планета Ёлочка”.... Совсем недавно я был в магазине “Дары природы”, там продают черепах и маленького крокодила. Вопрос: Являются ли долгожителями черепахи и крокодилы?</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sz w:val="24"/>
          <w:szCs w:val="24"/>
          <w:lang w:eastAsia="ru-RU"/>
        </w:rPr>
        <w:lastRenderedPageBreak/>
        <w:t>– Вопрос интересный. Могу сказать, что черепахи живут долго, сколько затрудняюсь ответить. Сейчас посмотрю в компьютере.</w:t>
      </w:r>
      <w:r w:rsidRPr="00EC6805">
        <w:rPr>
          <w:rFonts w:ascii="Times New Roman" w:eastAsia="Times New Roman" w:hAnsi="Times New Roman" w:cs="Times New Roman"/>
          <w:sz w:val="24"/>
          <w:szCs w:val="24"/>
          <w:lang w:eastAsia="ru-RU"/>
        </w:rPr>
        <w:br/>
        <w:t>– Вот нашёл. Черепахи и крокодилы могут жить 300 лет.</w:t>
      </w:r>
      <w:r w:rsidRPr="00EC6805">
        <w:rPr>
          <w:rFonts w:ascii="Times New Roman" w:eastAsia="Times New Roman" w:hAnsi="Times New Roman" w:cs="Times New Roman"/>
          <w:sz w:val="24"/>
          <w:szCs w:val="24"/>
          <w:lang w:eastAsia="ru-RU"/>
        </w:rPr>
        <w:br/>
        <w:t>– Если я захочу купить черепаху или крокодила, то чем их кормить?</w:t>
      </w:r>
      <w:r w:rsidRPr="00EC6805">
        <w:rPr>
          <w:rFonts w:ascii="Times New Roman" w:eastAsia="Times New Roman" w:hAnsi="Times New Roman" w:cs="Times New Roman"/>
          <w:sz w:val="24"/>
          <w:szCs w:val="24"/>
          <w:lang w:eastAsia="ru-RU"/>
        </w:rPr>
        <w:br/>
        <w:t>– Черепахи любят овощи, фрукты. Крокодилы то же.</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sz w:val="24"/>
          <w:szCs w:val="24"/>
          <w:lang w:eastAsia="ru-RU"/>
        </w:rPr>
        <w:t>4. Здравствуйте, я – журналист “Планеты Ёлочка”… У меня вопрос профессору математики. Раньше часов не было, но люди утром вставали и шли на работу, потом на обед, а вечером возвращались домой. Вопрос: как они узнавали своё время.</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sz w:val="24"/>
          <w:szCs w:val="24"/>
          <w:lang w:eastAsia="ru-RU"/>
        </w:rPr>
        <w:t>– Вопрос сложный и интересный, давайте посмотрим в энциклопедии. Здесь написано, что раньше люди ориентировались по солнцу. Вставало солнце – люди то же вставали, солнце садилось – люди шли спать. День длился столько, сколько было на улице светло.</w:t>
      </w:r>
      <w:r w:rsidRPr="00EC6805">
        <w:rPr>
          <w:rFonts w:ascii="Times New Roman" w:eastAsia="Times New Roman" w:hAnsi="Times New Roman" w:cs="Times New Roman"/>
          <w:sz w:val="24"/>
          <w:szCs w:val="24"/>
          <w:lang w:eastAsia="ru-RU"/>
        </w:rPr>
        <w:br/>
        <w:t>– Как появились часы?</w:t>
      </w:r>
      <w:r w:rsidRPr="00EC6805">
        <w:rPr>
          <w:rFonts w:ascii="Times New Roman" w:eastAsia="Times New Roman" w:hAnsi="Times New Roman" w:cs="Times New Roman"/>
          <w:sz w:val="24"/>
          <w:szCs w:val="24"/>
          <w:lang w:eastAsia="ru-RU"/>
        </w:rPr>
        <w:br/>
        <w:t>– Кто придумал время?</w:t>
      </w:r>
      <w:r w:rsidRPr="00EC6805">
        <w:rPr>
          <w:rFonts w:ascii="Times New Roman" w:eastAsia="Times New Roman" w:hAnsi="Times New Roman" w:cs="Times New Roman"/>
          <w:sz w:val="24"/>
          <w:szCs w:val="24"/>
          <w:lang w:eastAsia="ru-RU"/>
        </w:rPr>
        <w:br/>
        <w:t>– Почему на часах нарисованы цифры? И т.д.</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sz w:val="24"/>
          <w:szCs w:val="24"/>
          <w:lang w:eastAsia="ru-RU"/>
        </w:rPr>
        <w:t>В заключение игры профессора и журналисты благодарят друг друга.</w:t>
      </w:r>
    </w:p>
    <w:p w:rsidR="007F0FB1" w:rsidRPr="00EC6805" w:rsidRDefault="007F0FB1" w:rsidP="007F0FB1">
      <w:pPr>
        <w:spacing w:after="0" w:line="240" w:lineRule="auto"/>
        <w:rPr>
          <w:rFonts w:ascii="Times New Roman" w:eastAsia="Times New Roman" w:hAnsi="Times New Roman" w:cs="Times New Roman"/>
          <w:sz w:val="24"/>
          <w:szCs w:val="24"/>
          <w:lang w:eastAsia="ru-RU"/>
        </w:rPr>
      </w:pPr>
      <w:r w:rsidRPr="00EC6805">
        <w:rPr>
          <w:rFonts w:ascii="Times New Roman" w:eastAsia="Times New Roman" w:hAnsi="Times New Roman" w:cs="Times New Roman"/>
          <w:sz w:val="24"/>
          <w:szCs w:val="24"/>
          <w:lang w:eastAsia="ru-RU"/>
        </w:rPr>
        <w:t>Примечание: Вопросы задаются из разных областей знаний. В ходе интервью задаются и уточняющие вопросы. Для следующей игры выбираются другие участники на роль “профессоров”.</w:t>
      </w:r>
    </w:p>
    <w:p w:rsidR="007F0FB1" w:rsidRPr="0073301E" w:rsidRDefault="007F0FB1" w:rsidP="007F0FB1">
      <w:pPr>
        <w:shd w:val="clear" w:color="auto" w:fill="FFFFFF"/>
        <w:spacing w:after="0" w:line="240" w:lineRule="auto"/>
        <w:rPr>
          <w:rFonts w:ascii="Times New Roman" w:eastAsia="Times New Roman" w:hAnsi="Times New Roman" w:cs="Times New Roman"/>
          <w:b/>
          <w:bCs/>
          <w:color w:val="555555"/>
          <w:szCs w:val="24"/>
          <w:lang w:eastAsia="ru-RU"/>
        </w:rPr>
      </w:pPr>
    </w:p>
    <w:p w:rsidR="00CB3C16" w:rsidRPr="0073301E" w:rsidRDefault="00CB3C16" w:rsidP="00CB3C16">
      <w:pPr>
        <w:spacing w:after="0" w:line="240" w:lineRule="auto"/>
        <w:ind w:firstLine="709"/>
        <w:jc w:val="center"/>
        <w:rPr>
          <w:rFonts w:ascii="Times New Roman" w:hAnsi="Times New Roman" w:cs="Times New Roman"/>
          <w:b/>
          <w:color w:val="FF0000"/>
          <w:sz w:val="24"/>
          <w:szCs w:val="28"/>
        </w:rPr>
      </w:pPr>
      <w:r w:rsidRPr="0073301E">
        <w:rPr>
          <w:rFonts w:ascii="Times New Roman" w:hAnsi="Times New Roman" w:cs="Times New Roman"/>
          <w:b/>
          <w:sz w:val="24"/>
          <w:szCs w:val="28"/>
        </w:rPr>
        <w:t>Сюжетно-ролевая игра «Телевидение»</w:t>
      </w:r>
    </w:p>
    <w:p w:rsidR="00CB3C16" w:rsidRPr="0073301E" w:rsidRDefault="00CB3C16" w:rsidP="00CB3C16">
      <w:pPr>
        <w:spacing w:after="0" w:line="240" w:lineRule="auto"/>
        <w:ind w:firstLine="709"/>
        <w:jc w:val="center"/>
        <w:rPr>
          <w:rFonts w:ascii="Times New Roman" w:hAnsi="Times New Roman" w:cs="Times New Roman"/>
          <w:b/>
          <w:sz w:val="24"/>
          <w:szCs w:val="28"/>
        </w:rPr>
      </w:pPr>
      <w:r w:rsidRPr="0073301E">
        <w:rPr>
          <w:rFonts w:ascii="Times New Roman" w:hAnsi="Times New Roman" w:cs="Times New Roman"/>
          <w:b/>
          <w:sz w:val="24"/>
          <w:szCs w:val="28"/>
        </w:rPr>
        <w:t>Фоторепортаж «С какой елочкой вы будете отмечать Новый Год»</w:t>
      </w:r>
    </w:p>
    <w:p w:rsidR="00CB3C16" w:rsidRPr="0073301E" w:rsidRDefault="00CB3C16" w:rsidP="00CB3C16">
      <w:pPr>
        <w:pStyle w:val="c0"/>
        <w:spacing w:before="0" w:beforeAutospacing="0" w:after="0" w:afterAutospacing="0"/>
        <w:ind w:firstLine="709"/>
        <w:rPr>
          <w:rStyle w:val="c1"/>
          <w:bCs/>
          <w:color w:val="000000"/>
          <w:szCs w:val="28"/>
        </w:rPr>
      </w:pPr>
      <w:r w:rsidRPr="0073301E">
        <w:rPr>
          <w:rStyle w:val="c1"/>
          <w:color w:val="000000"/>
          <w:szCs w:val="28"/>
        </w:rPr>
        <w:t> </w:t>
      </w:r>
      <w:r w:rsidRPr="0073301E">
        <w:rPr>
          <w:rStyle w:val="c1"/>
          <w:b/>
          <w:bCs/>
          <w:color w:val="000000"/>
          <w:szCs w:val="28"/>
        </w:rPr>
        <w:t xml:space="preserve">Цели: </w:t>
      </w:r>
      <w:r w:rsidRPr="0073301E">
        <w:rPr>
          <w:rStyle w:val="c1"/>
          <w:bCs/>
          <w:color w:val="000000"/>
          <w:szCs w:val="28"/>
        </w:rPr>
        <w:t>формирование представления у детей о средствах массовой информации, о роли телевидения в жизни людей.</w:t>
      </w:r>
    </w:p>
    <w:p w:rsidR="00CB3C16" w:rsidRPr="0073301E" w:rsidRDefault="00CB3C16" w:rsidP="00CB3C16">
      <w:pPr>
        <w:pStyle w:val="c0"/>
        <w:spacing w:before="0" w:beforeAutospacing="0" w:after="0" w:afterAutospacing="0"/>
        <w:ind w:firstLine="709"/>
        <w:rPr>
          <w:rStyle w:val="c1"/>
          <w:bCs/>
          <w:szCs w:val="28"/>
        </w:rPr>
      </w:pPr>
      <w:r w:rsidRPr="0073301E">
        <w:rPr>
          <w:rStyle w:val="c1"/>
          <w:b/>
          <w:bCs/>
          <w:szCs w:val="28"/>
        </w:rPr>
        <w:t>Оборудование:</w:t>
      </w:r>
      <w:r w:rsidRPr="0073301E">
        <w:rPr>
          <w:rStyle w:val="c1"/>
          <w:bCs/>
          <w:szCs w:val="28"/>
        </w:rPr>
        <w:t xml:space="preserve"> камера для съемок, микрофон, планшет для фиксации ответов, ручка, бейджики для операторов и для корреспондентов.</w:t>
      </w:r>
    </w:p>
    <w:p w:rsidR="00CB3C16" w:rsidRPr="0073301E" w:rsidRDefault="00CB3C16" w:rsidP="00CB3C16">
      <w:pPr>
        <w:pStyle w:val="c0"/>
        <w:spacing w:before="0" w:beforeAutospacing="0" w:after="0" w:afterAutospacing="0"/>
        <w:ind w:firstLine="709"/>
        <w:jc w:val="center"/>
        <w:rPr>
          <w:rStyle w:val="c1"/>
          <w:b/>
          <w:bCs/>
          <w:szCs w:val="28"/>
        </w:rPr>
      </w:pPr>
      <w:r w:rsidRPr="0073301E">
        <w:rPr>
          <w:rStyle w:val="c1"/>
          <w:b/>
          <w:bCs/>
          <w:szCs w:val="28"/>
        </w:rPr>
        <w:t>Ход игры</w:t>
      </w:r>
    </w:p>
    <w:p w:rsidR="00CB3C16" w:rsidRPr="0073301E" w:rsidRDefault="00CB3C16" w:rsidP="00CB3C16">
      <w:pPr>
        <w:spacing w:after="0" w:line="240" w:lineRule="auto"/>
        <w:ind w:firstLine="709"/>
        <w:rPr>
          <w:rFonts w:ascii="Times New Roman" w:hAnsi="Times New Roman" w:cs="Times New Roman"/>
          <w:b/>
          <w:bCs/>
          <w:color w:val="000000"/>
          <w:sz w:val="24"/>
          <w:szCs w:val="28"/>
        </w:rPr>
      </w:pPr>
      <w:r w:rsidRPr="0073301E">
        <w:rPr>
          <w:rFonts w:ascii="Times New Roman" w:hAnsi="Times New Roman" w:cs="Times New Roman"/>
          <w:b/>
          <w:bCs/>
          <w:color w:val="000000"/>
          <w:sz w:val="24"/>
          <w:szCs w:val="28"/>
        </w:rPr>
        <w:t>День первый</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i/>
          <w:iCs/>
          <w:color w:val="000000"/>
          <w:sz w:val="24"/>
          <w:szCs w:val="28"/>
        </w:rPr>
        <w:t>Предварительная беседа.</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color w:val="000000"/>
          <w:sz w:val="24"/>
          <w:szCs w:val="28"/>
        </w:rPr>
        <w:t>Ребята, отгадайте загадку.</w:t>
      </w:r>
    </w:p>
    <w:p w:rsidR="00CB3C16" w:rsidRPr="0073301E" w:rsidRDefault="00CB3C16" w:rsidP="00CB3C16">
      <w:pPr>
        <w:spacing w:after="0" w:line="240" w:lineRule="auto"/>
        <w:ind w:firstLine="709"/>
        <w:jc w:val="center"/>
        <w:rPr>
          <w:rFonts w:ascii="Times New Roman" w:hAnsi="Times New Roman" w:cs="Times New Roman"/>
          <w:color w:val="000000"/>
          <w:sz w:val="24"/>
          <w:szCs w:val="28"/>
        </w:rPr>
      </w:pPr>
      <w:r w:rsidRPr="0073301E">
        <w:rPr>
          <w:rFonts w:ascii="Times New Roman" w:hAnsi="Times New Roman" w:cs="Times New Roman"/>
          <w:color w:val="000000"/>
          <w:sz w:val="24"/>
          <w:szCs w:val="28"/>
        </w:rPr>
        <w:t>Волшебный сундучок в углу стоит,</w:t>
      </w:r>
    </w:p>
    <w:p w:rsidR="00CB3C16" w:rsidRPr="0073301E" w:rsidRDefault="00CB3C16" w:rsidP="00CB3C16">
      <w:pPr>
        <w:spacing w:after="0" w:line="240" w:lineRule="auto"/>
        <w:ind w:firstLine="709"/>
        <w:jc w:val="center"/>
        <w:rPr>
          <w:rFonts w:ascii="Times New Roman" w:hAnsi="Times New Roman" w:cs="Times New Roman"/>
          <w:color w:val="000000"/>
          <w:sz w:val="24"/>
          <w:szCs w:val="28"/>
        </w:rPr>
      </w:pPr>
      <w:r w:rsidRPr="0073301E">
        <w:rPr>
          <w:rFonts w:ascii="Times New Roman" w:hAnsi="Times New Roman" w:cs="Times New Roman"/>
          <w:color w:val="000000"/>
          <w:sz w:val="24"/>
          <w:szCs w:val="28"/>
        </w:rPr>
        <w:t>Песни поёт, сказки говорит.</w:t>
      </w:r>
    </w:p>
    <w:p w:rsidR="00CB3C16" w:rsidRPr="0073301E" w:rsidRDefault="00CB3C16" w:rsidP="00CB3C16">
      <w:pPr>
        <w:spacing w:after="0" w:line="240" w:lineRule="auto"/>
        <w:ind w:firstLine="709"/>
        <w:jc w:val="center"/>
        <w:rPr>
          <w:rFonts w:ascii="Times New Roman" w:hAnsi="Times New Roman" w:cs="Times New Roman"/>
          <w:color w:val="000000"/>
          <w:sz w:val="24"/>
          <w:szCs w:val="28"/>
        </w:rPr>
      </w:pPr>
      <w:r w:rsidRPr="0073301E">
        <w:rPr>
          <w:rFonts w:ascii="Times New Roman" w:hAnsi="Times New Roman" w:cs="Times New Roman"/>
          <w:color w:val="000000"/>
          <w:sz w:val="24"/>
          <w:szCs w:val="28"/>
        </w:rPr>
        <w:t>Домик на ножках, посреди окошко,</w:t>
      </w:r>
    </w:p>
    <w:p w:rsidR="00CB3C16" w:rsidRPr="0073301E" w:rsidRDefault="00CB3C16" w:rsidP="00CB3C16">
      <w:pPr>
        <w:spacing w:after="0" w:line="240" w:lineRule="auto"/>
        <w:ind w:firstLine="709"/>
        <w:jc w:val="center"/>
        <w:rPr>
          <w:rFonts w:ascii="Times New Roman" w:hAnsi="Times New Roman" w:cs="Times New Roman"/>
          <w:color w:val="000000"/>
          <w:sz w:val="24"/>
          <w:szCs w:val="28"/>
        </w:rPr>
      </w:pPr>
      <w:r w:rsidRPr="0073301E">
        <w:rPr>
          <w:rFonts w:ascii="Times New Roman" w:hAnsi="Times New Roman" w:cs="Times New Roman"/>
          <w:color w:val="000000"/>
          <w:sz w:val="24"/>
          <w:szCs w:val="28"/>
        </w:rPr>
        <w:t>Засветится окно, появится кино.</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color w:val="000000"/>
          <w:sz w:val="24"/>
          <w:szCs w:val="28"/>
        </w:rPr>
        <w:t>Правильно, это телевизор. А вы любите смотреть телевизор? А что вы больше всего любите смотреть? </w:t>
      </w:r>
      <w:r w:rsidRPr="0073301E">
        <w:rPr>
          <w:rFonts w:ascii="Times New Roman" w:hAnsi="Times New Roman" w:cs="Times New Roman"/>
          <w:i/>
          <w:iCs/>
          <w:color w:val="000000"/>
          <w:sz w:val="24"/>
          <w:szCs w:val="28"/>
        </w:rPr>
        <w:t>(ответы детей).</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color w:val="000000"/>
          <w:sz w:val="24"/>
          <w:szCs w:val="28"/>
        </w:rPr>
        <w:t>Телевидение – это иностранное слово, оно состоит из двух частей:</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color w:val="000000"/>
          <w:sz w:val="24"/>
          <w:szCs w:val="28"/>
        </w:rPr>
        <w:t>«теле» - вдаль, «видео» - смотреть, видеть, т.е. смотреть вдаль.</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color w:val="000000"/>
          <w:sz w:val="24"/>
          <w:szCs w:val="28"/>
        </w:rPr>
        <w:t xml:space="preserve">Есть такая поговорка: «Телевидение – это окно в мир». Как можно объяснить эту поговорку? </w:t>
      </w:r>
      <w:r w:rsidRPr="0073301E">
        <w:rPr>
          <w:rFonts w:ascii="Times New Roman" w:hAnsi="Times New Roman" w:cs="Times New Roman"/>
          <w:i/>
          <w:iCs/>
          <w:color w:val="000000"/>
          <w:sz w:val="24"/>
          <w:szCs w:val="28"/>
        </w:rPr>
        <w:t>(объяснения детей).</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color w:val="000000"/>
          <w:sz w:val="24"/>
          <w:szCs w:val="28"/>
        </w:rPr>
        <w:t>Ребята, телевидение называют информационной технологией, это один из видов информации. С его помощью мы узнаём много нового и интересного.</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color w:val="000000"/>
          <w:sz w:val="24"/>
          <w:szCs w:val="28"/>
        </w:rPr>
        <w:t>Мы можем сказать, что это основной, современный, интересный, творческий, необходимый, красочный источник информации.</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color w:val="000000"/>
          <w:sz w:val="24"/>
          <w:szCs w:val="28"/>
        </w:rPr>
        <w:t>На телевидении снимаются передачи на самые разные темы.</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color w:val="000000"/>
          <w:sz w:val="24"/>
          <w:szCs w:val="28"/>
        </w:rPr>
        <w:t>В съёмках участвует много разных специалистов: операторы (они ведут съёмку с помощью видеокамеры), репортёры (беседуют с людьми, собирают материал о разных интересных событиях), дикторы или ведущие (знакомят телезрителей с новостями или ведут передачи на разные темы).</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color w:val="000000"/>
          <w:sz w:val="24"/>
          <w:szCs w:val="28"/>
        </w:rPr>
        <w:t>Каждая передача ведётся из своей студии, которая имеет свой логотип, т.е. отличительный знак.</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color w:val="000000"/>
          <w:sz w:val="24"/>
          <w:szCs w:val="28"/>
        </w:rPr>
        <w:t>Но вот к нам в гости пришел корреспондент из газеты «Елочка». С ним приключилась беда. У него заболело горло, а ему срочно нужно опросить родителей в детском саду. Я предлагаю ему помочь. Мы не только опросим родителей, но и снимем на камеру их ответы. А помогут нам операторы с телевидения.</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color w:val="000000"/>
          <w:sz w:val="24"/>
          <w:szCs w:val="28"/>
        </w:rPr>
        <w:t>Итак, распределяем роли: три репортера, гости, два корреспондента.</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b/>
          <w:bCs/>
          <w:color w:val="000000"/>
          <w:sz w:val="24"/>
          <w:szCs w:val="28"/>
        </w:rPr>
        <w:t>День второй</w:t>
      </w:r>
      <w:r w:rsidRPr="0073301E">
        <w:rPr>
          <w:rFonts w:ascii="Times New Roman" w:hAnsi="Times New Roman" w:cs="Times New Roman"/>
          <w:color w:val="000000"/>
          <w:sz w:val="24"/>
          <w:szCs w:val="28"/>
        </w:rPr>
        <w:t> – съёмка.</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color w:val="000000"/>
          <w:sz w:val="24"/>
          <w:szCs w:val="28"/>
        </w:rPr>
        <w:t xml:space="preserve">Напоминаю детям, что сегодня у нас состоятся съёмки для газеты «Елочка». </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color w:val="000000"/>
          <w:sz w:val="24"/>
          <w:szCs w:val="28"/>
        </w:rPr>
        <w:lastRenderedPageBreak/>
        <w:t>Снимаем первую часть передачи: ребята – ведущие выходят родителям и спрашивают у них «Здравствуйте. Газета «Елочка» проводит опрос: С какой елочкой вы будете встречать Новый Год – живой или искусственной? (</w:t>
      </w:r>
      <w:r w:rsidRPr="0073301E">
        <w:rPr>
          <w:rFonts w:ascii="Times New Roman" w:hAnsi="Times New Roman" w:cs="Times New Roman"/>
          <w:i/>
          <w:color w:val="000000"/>
          <w:sz w:val="24"/>
          <w:szCs w:val="28"/>
        </w:rPr>
        <w:t>ответы родителей).</w:t>
      </w:r>
      <w:r w:rsidRPr="0073301E">
        <w:rPr>
          <w:rFonts w:ascii="Times New Roman" w:hAnsi="Times New Roman" w:cs="Times New Roman"/>
          <w:color w:val="000000"/>
          <w:sz w:val="24"/>
          <w:szCs w:val="28"/>
        </w:rPr>
        <w:t xml:space="preserve"> Спасибо. (Если ответ: с искусственной, то говорит ребенок: «Молодцы. Вы вместе с нами бережете природу и сохраняете елочке жизнь». Если ответ: с живой: то ребенок отвечает, а вы знаете, что елочке нужно сохранить жизнь. Ведь она многим зверям в лесу нужна.  Второй корреспондент фиксирует ответы на планшете. </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b/>
          <w:color w:val="000000"/>
          <w:sz w:val="24"/>
          <w:szCs w:val="28"/>
        </w:rPr>
        <w:t>Итог:</w:t>
      </w:r>
      <w:r w:rsidRPr="0073301E">
        <w:rPr>
          <w:rFonts w:ascii="Times New Roman" w:hAnsi="Times New Roman" w:cs="Times New Roman"/>
          <w:color w:val="000000"/>
          <w:sz w:val="24"/>
          <w:szCs w:val="28"/>
        </w:rPr>
        <w:t xml:space="preserve"> дети приносят результаты корреспонденту и объявляют их в группе. (22 – с искусственной, 1 – с живой)</w:t>
      </w:r>
    </w:p>
    <w:p w:rsidR="00CB3C16" w:rsidRPr="0073301E" w:rsidRDefault="00CB3C16" w:rsidP="00CB3C16">
      <w:pPr>
        <w:spacing w:after="0" w:line="240" w:lineRule="auto"/>
        <w:ind w:firstLine="709"/>
        <w:rPr>
          <w:rFonts w:ascii="Times New Roman" w:hAnsi="Times New Roman" w:cs="Times New Roman"/>
          <w:color w:val="000000"/>
          <w:sz w:val="24"/>
          <w:szCs w:val="28"/>
        </w:rPr>
      </w:pPr>
      <w:r w:rsidRPr="0073301E">
        <w:rPr>
          <w:rFonts w:ascii="Times New Roman" w:hAnsi="Times New Roman" w:cs="Times New Roman"/>
          <w:b/>
          <w:color w:val="000000"/>
          <w:sz w:val="24"/>
          <w:szCs w:val="28"/>
        </w:rPr>
        <w:t>Вывод:</w:t>
      </w:r>
      <w:r w:rsidRPr="0073301E">
        <w:rPr>
          <w:rFonts w:ascii="Times New Roman" w:hAnsi="Times New Roman" w:cs="Times New Roman"/>
          <w:color w:val="000000"/>
          <w:sz w:val="24"/>
          <w:szCs w:val="28"/>
        </w:rPr>
        <w:t xml:space="preserve"> детям очень понравилось снимать и поэтому съемку вели со всеми, кто приходил в группу и когда шли на зарядку, опрашивали всех, кто попадался по дороге.</w:t>
      </w:r>
    </w:p>
    <w:p w:rsidR="007F0FB1" w:rsidRPr="0073301E" w:rsidRDefault="007F0FB1" w:rsidP="007F0FB1">
      <w:pPr>
        <w:shd w:val="clear" w:color="auto" w:fill="FFFFFF"/>
        <w:spacing w:after="0" w:line="240" w:lineRule="auto"/>
        <w:rPr>
          <w:rFonts w:ascii="Times New Roman" w:eastAsia="Times New Roman" w:hAnsi="Times New Roman" w:cs="Times New Roman"/>
          <w:b/>
          <w:bCs/>
          <w:color w:val="555555"/>
          <w:szCs w:val="24"/>
          <w:lang w:eastAsia="ru-RU"/>
        </w:rPr>
      </w:pPr>
    </w:p>
    <w:p w:rsidR="007F0FB1" w:rsidRPr="007F0FB1" w:rsidRDefault="007F0FB1" w:rsidP="007F0FB1">
      <w:pPr>
        <w:shd w:val="clear" w:color="auto" w:fill="FFFFFF"/>
        <w:spacing w:after="0" w:line="240" w:lineRule="auto"/>
        <w:rPr>
          <w:rFonts w:ascii="Times New Roman" w:eastAsia="Times New Roman" w:hAnsi="Times New Roman" w:cs="Times New Roman"/>
          <w:b/>
          <w:bCs/>
          <w:color w:val="555555"/>
          <w:sz w:val="24"/>
          <w:szCs w:val="24"/>
          <w:lang w:eastAsia="ru-RU"/>
        </w:rPr>
      </w:pPr>
    </w:p>
    <w:p w:rsidR="007F0FB1" w:rsidRPr="007F0FB1" w:rsidRDefault="007F0FB1" w:rsidP="007F0FB1">
      <w:pPr>
        <w:shd w:val="clear" w:color="auto" w:fill="FFFFFF"/>
        <w:spacing w:after="0" w:line="240" w:lineRule="auto"/>
        <w:rPr>
          <w:rFonts w:ascii="Times New Roman" w:eastAsia="Times New Roman" w:hAnsi="Times New Roman" w:cs="Times New Roman"/>
          <w:b/>
          <w:bCs/>
          <w:color w:val="555555"/>
          <w:sz w:val="24"/>
          <w:szCs w:val="24"/>
          <w:lang w:eastAsia="ru-RU"/>
        </w:rPr>
      </w:pPr>
    </w:p>
    <w:p w:rsidR="007F0FB1" w:rsidRPr="0073301E" w:rsidRDefault="007F0FB1" w:rsidP="00E407F9">
      <w:pPr>
        <w:shd w:val="clear" w:color="auto" w:fill="FFFFFF"/>
        <w:spacing w:after="0" w:line="240" w:lineRule="auto"/>
        <w:jc w:val="center"/>
        <w:rPr>
          <w:rFonts w:ascii="Times New Roman" w:eastAsia="Times New Roman" w:hAnsi="Times New Roman" w:cs="Times New Roman"/>
          <w:sz w:val="24"/>
          <w:szCs w:val="24"/>
          <w:lang w:eastAsia="ru-RU"/>
        </w:rPr>
      </w:pPr>
      <w:r w:rsidRPr="0073301E">
        <w:rPr>
          <w:rFonts w:ascii="Times New Roman" w:eastAsia="Times New Roman" w:hAnsi="Times New Roman" w:cs="Times New Roman"/>
          <w:b/>
          <w:bCs/>
          <w:sz w:val="24"/>
          <w:szCs w:val="24"/>
          <w:lang w:eastAsia="ru-RU"/>
        </w:rPr>
        <w:t>Сюжетно – ролевая игра «Телевидение».</w:t>
      </w:r>
    </w:p>
    <w:p w:rsidR="007F0FB1" w:rsidRPr="0073301E" w:rsidRDefault="007F0FB1" w:rsidP="00E407F9">
      <w:pPr>
        <w:shd w:val="clear" w:color="auto" w:fill="FFFFFF"/>
        <w:spacing w:after="0" w:line="240" w:lineRule="auto"/>
        <w:jc w:val="center"/>
        <w:rPr>
          <w:rFonts w:ascii="Times New Roman" w:eastAsia="Times New Roman" w:hAnsi="Times New Roman" w:cs="Times New Roman"/>
          <w:sz w:val="24"/>
          <w:szCs w:val="24"/>
          <w:lang w:eastAsia="ru-RU"/>
        </w:rPr>
      </w:pPr>
      <w:r w:rsidRPr="0073301E">
        <w:rPr>
          <w:rFonts w:ascii="Times New Roman" w:eastAsia="Times New Roman" w:hAnsi="Times New Roman" w:cs="Times New Roman"/>
          <w:b/>
          <w:bCs/>
          <w:sz w:val="24"/>
          <w:szCs w:val="24"/>
          <w:lang w:eastAsia="ru-RU"/>
        </w:rPr>
        <w:t>Сюжет «Съёмка передачи «Наш любимый детский сад».</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b/>
          <w:bCs/>
          <w:sz w:val="24"/>
          <w:szCs w:val="24"/>
          <w:lang w:eastAsia="ru-RU"/>
        </w:rPr>
        <w:t>Цель игры:</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обогащение игрового опыта детей старшего дошкольного возраста через знакомство с окружающей действительностью.</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b/>
          <w:bCs/>
          <w:sz w:val="24"/>
          <w:szCs w:val="24"/>
          <w:lang w:eastAsia="ru-RU"/>
        </w:rPr>
        <w:t>Задачи игры:</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 продолжать развивать умение организовывать игры;</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 закреплять умение придерживаться выбранной роли, выполнять соответствующие действия;</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 развивать диалогическую речь;</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 воспитывать доброжелательное отношение к партнёрам по игре и окружающим людям.</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b/>
          <w:bCs/>
          <w:sz w:val="24"/>
          <w:szCs w:val="24"/>
          <w:lang w:eastAsia="ru-RU"/>
        </w:rPr>
        <w:t>Интеграция образовательных областей</w:t>
      </w:r>
      <w:r w:rsidRPr="0073301E">
        <w:rPr>
          <w:rFonts w:ascii="Times New Roman" w:eastAsia="Times New Roman" w:hAnsi="Times New Roman" w:cs="Times New Roman"/>
          <w:sz w:val="24"/>
          <w:szCs w:val="24"/>
          <w:lang w:eastAsia="ru-RU"/>
        </w:rPr>
        <w:t>: «Социально – коммуникативное развитие», «Познавательное развитие», «Речевое развитие», «Художественно – эстетическое развитие».</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b/>
          <w:bCs/>
          <w:sz w:val="24"/>
          <w:szCs w:val="24"/>
          <w:lang w:eastAsia="ru-RU"/>
        </w:rPr>
        <w:t>Оборудование</w:t>
      </w:r>
      <w:r w:rsidRPr="0073301E">
        <w:rPr>
          <w:rFonts w:ascii="Times New Roman" w:eastAsia="Times New Roman" w:hAnsi="Times New Roman" w:cs="Times New Roman"/>
          <w:sz w:val="24"/>
          <w:szCs w:val="24"/>
          <w:lang w:eastAsia="ru-RU"/>
        </w:rPr>
        <w:t>: видеокамера, микрофоны, компьютер для обработки видеофайлов (программа Windows Movie Maker).</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b/>
          <w:bCs/>
          <w:sz w:val="24"/>
          <w:szCs w:val="24"/>
          <w:lang w:eastAsia="ru-RU"/>
        </w:rPr>
        <w:t>Предварительная работа:</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беседа с детьми на тему «Телевидение»; изготовление «логотипа» передачи в виде аппликации, значков – определителей для участников съёмки (ведущие, оператор, репортёры, гости передачи); подготовка пространства для оформления студии, просмотр фрагментов нескольких передач.</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b/>
          <w:bCs/>
          <w:sz w:val="24"/>
          <w:szCs w:val="24"/>
          <w:lang w:eastAsia="ru-RU"/>
        </w:rPr>
        <w:t>Ход игры.</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b/>
          <w:bCs/>
          <w:sz w:val="24"/>
          <w:szCs w:val="24"/>
          <w:lang w:eastAsia="ru-RU"/>
        </w:rPr>
        <w:t>День первый.</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i/>
          <w:iCs/>
          <w:sz w:val="24"/>
          <w:szCs w:val="24"/>
          <w:lang w:eastAsia="ru-RU"/>
        </w:rPr>
        <w:t>Предварительная беседа.</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Ребята, отгадайте загадку.</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Волшебный сундучок в углу стоит,</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Песни поёт, сказки говорит.</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Домик на ножках, посреди окошко,</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Засветится окно, появится кино.</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i/>
          <w:iCs/>
          <w:sz w:val="24"/>
          <w:szCs w:val="24"/>
          <w:lang w:eastAsia="ru-RU"/>
        </w:rPr>
        <w:t>Правильно, это телевизор. А вы любите смотреть телевизор? А что вы больше всего любите смотреть?(ответы детей).</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Телевидение – это иностранное слово, оно состоит из двух частей:</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«теле» - вдаль, «видео» - смотреть, видеть, т.е. смотреть вдаль.</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Есть такая поговорка: «Телевидение – это окно в мир». Как можно объяснить эту поговорку? </w:t>
      </w:r>
      <w:r w:rsidRPr="0073301E">
        <w:rPr>
          <w:rFonts w:ascii="Times New Roman" w:eastAsia="Times New Roman" w:hAnsi="Times New Roman" w:cs="Times New Roman"/>
          <w:i/>
          <w:iCs/>
          <w:sz w:val="24"/>
          <w:szCs w:val="24"/>
          <w:lang w:eastAsia="ru-RU"/>
        </w:rPr>
        <w:t>(объяснения детей).</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Ребята, телевидение называют информационной технологией, это один из видов информации. С его помощью мы узнаём много нового и интересного.</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Мы можем сказать, что это основной, современный, интересный, творческий, необходимый, красочный источник информации.</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На телевидении снимаются передачи на самые разные темы.</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В съёмках участвует много разных специалистов: операторы (они ведут съёмку с помощью видеокамеры), репортёры (беседуют с людьми, собирают материал о разных интересных событиях), дикторы или ведущие (знакомят телезрителей с новостями или ведут передачи на разные темы).</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Каждая передача ведётся из своей студии, которая имеет свой логотип, т.е. отличительный знак.</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lastRenderedPageBreak/>
        <w:t>Я предлагаю вам, ребята, устроить свою студию и снять передачу «Наш любимый детский сад».</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Давайте придумаем символ нашей передачи.</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i/>
          <w:iCs/>
          <w:sz w:val="24"/>
          <w:szCs w:val="24"/>
          <w:lang w:eastAsia="ru-RU"/>
        </w:rPr>
        <w:t>Дети предлагают свои варианты. Выбираем изображение чебурашки, так как наш детский сад называется «Чебурашка». Вместе с детьми делаем аппликацию на ватмане. Вырезаем небольшие круги из картона и рисуем значки – определители участников съёмки.</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Распределяем роли: два ведущих, пять – шесть репортёров, гости, роль оператора выполняет воспитатель (он будет снимать передачу).</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Гости должны подготовиться заранее, подумать, что они могут рассказать о своём детском саде.</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Детям предлагается обдумать свои роли дома, рассказать об игре родителям.</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b/>
          <w:bCs/>
          <w:sz w:val="24"/>
          <w:szCs w:val="24"/>
          <w:lang w:eastAsia="ru-RU"/>
        </w:rPr>
        <w:t>День второй</w:t>
      </w:r>
      <w:r w:rsidRPr="0073301E">
        <w:rPr>
          <w:rFonts w:ascii="Times New Roman" w:eastAsia="Times New Roman" w:hAnsi="Times New Roman" w:cs="Times New Roman"/>
          <w:sz w:val="24"/>
          <w:szCs w:val="24"/>
          <w:lang w:eastAsia="ru-RU"/>
        </w:rPr>
        <w:t> – съёмки.</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Напоминаю детям, что сегодня у нас состоятся съёмки передачи «Наш любимый детский сад». Готовим студию: ставим стол и стулья для ведущих, прикрепляем логотип.</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Снимаем первую часть передачи: ребята – ведущие усаживаются за стол и начинают «эфир».</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«Здравствуйте. В эфире передача «Наш любимый детский сад». В студии её ведущие Настя и Марина. Что же интересного есть в нашем детском саду?</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i/>
          <w:iCs/>
          <w:sz w:val="24"/>
          <w:szCs w:val="24"/>
          <w:lang w:eastAsia="ru-RU"/>
        </w:rPr>
        <w:t>Сегодня мы об этом узнаем». (Если дети затрудняются, то взрослый может подсказать нужные слова, но не надо ограничивать самостоятельные высказывания детей.</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Затем снимаются репортёры, ребята берут интервью у гостей передачи, потом можно устроить экскурсию по детскому саду.</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«Здравствуйте. Как Вас зовут? За что вы любите наш детский сад? Расскажите поподробнее. Спасибо. С вами был Ваня».</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Другой репортёр проводит экскурсию по детскому саду и рассказывает о нём.</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Завершаются съёмки на студии. Ведущие прощаются со зрителями, могут высказать своё мнение об увиденном.</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b/>
          <w:bCs/>
          <w:sz w:val="24"/>
          <w:szCs w:val="24"/>
          <w:lang w:eastAsia="ru-RU"/>
        </w:rPr>
        <w:t>День третий.</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Взрослый подготавливает материал (можно привлечь родителей), он оформляется по аналогии с передачей «Новости».</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Воспитатель предлагает ребятам посмотреть передачу.</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Затем идёт обсуждение: что понравилось, что нет, понравилось ли играть выбранные роли, хочется ли сделать ещё одну передачу.</w:t>
      </w:r>
    </w:p>
    <w:p w:rsidR="007F0FB1" w:rsidRPr="0073301E" w:rsidRDefault="007F0FB1" w:rsidP="007F0FB1">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b/>
          <w:bCs/>
          <w:sz w:val="24"/>
          <w:szCs w:val="24"/>
          <w:lang w:eastAsia="ru-RU"/>
        </w:rPr>
        <w:t>Вывод.</w:t>
      </w:r>
    </w:p>
    <w:p w:rsidR="00E407F9" w:rsidRPr="00EC6805" w:rsidRDefault="007F0FB1" w:rsidP="00EC6805">
      <w:pPr>
        <w:shd w:val="clear" w:color="auto" w:fill="FFFFFF"/>
        <w:spacing w:after="0" w:line="240" w:lineRule="auto"/>
        <w:rPr>
          <w:rFonts w:ascii="Times New Roman" w:eastAsia="Times New Roman" w:hAnsi="Times New Roman" w:cs="Times New Roman"/>
          <w:sz w:val="24"/>
          <w:szCs w:val="24"/>
          <w:lang w:eastAsia="ru-RU"/>
        </w:rPr>
      </w:pPr>
      <w:r w:rsidRPr="0073301E">
        <w:rPr>
          <w:rFonts w:ascii="Times New Roman" w:eastAsia="Times New Roman" w:hAnsi="Times New Roman" w:cs="Times New Roman"/>
          <w:sz w:val="24"/>
          <w:szCs w:val="24"/>
          <w:lang w:eastAsia="ru-RU"/>
        </w:rPr>
        <w:t>Эта игра была проведена в подготовительной группе. Ребятам очень понравилось сниматься. Мы показали свою передачу на родительском собрании. Теперь дети предлагают продолжить съёмки, с удовольствием ищут новые темы для передачи.</w:t>
      </w:r>
    </w:p>
    <w:p w:rsidR="00E407F9" w:rsidRPr="00EC6805" w:rsidRDefault="00E407F9" w:rsidP="007F0FB1">
      <w:pPr>
        <w:rPr>
          <w:rFonts w:ascii="Times New Roman" w:hAnsi="Times New Roman" w:cs="Times New Roman"/>
          <w:b/>
          <w:sz w:val="28"/>
          <w:szCs w:val="24"/>
        </w:rPr>
      </w:pPr>
      <w:r w:rsidRPr="00EC6805">
        <w:rPr>
          <w:rFonts w:ascii="Times New Roman" w:hAnsi="Times New Roman" w:cs="Times New Roman"/>
          <w:b/>
          <w:sz w:val="28"/>
          <w:szCs w:val="24"/>
        </w:rPr>
        <w:t>Фотоотчет о проделанной работе</w:t>
      </w:r>
    </w:p>
    <w:p w:rsidR="007F0FB1" w:rsidRDefault="00E407F9" w:rsidP="007F0FB1">
      <w:pPr>
        <w:rPr>
          <w:rFonts w:ascii="Times New Roman" w:hAnsi="Times New Roman" w:cs="Times New Roman"/>
          <w:sz w:val="24"/>
          <w:szCs w:val="24"/>
        </w:rPr>
      </w:pPr>
      <w:r w:rsidRPr="00E407F9">
        <w:rPr>
          <w:rFonts w:ascii="Times New Roman" w:hAnsi="Times New Roman" w:cs="Times New Roman"/>
          <w:sz w:val="24"/>
          <w:szCs w:val="24"/>
        </w:rPr>
        <w:t>«Какие предметы делают жизнь журналиста удобной». Обогащение словарного запаса детей: микрофон, диктофон, блокнот, видеокамера, магнитофон. Оформление блокнотов.</w:t>
      </w:r>
    </w:p>
    <w:p w:rsidR="00E407F9" w:rsidRDefault="00E407F9" w:rsidP="00EC6805">
      <w:pPr>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3815919" cy="2862470"/>
            <wp:effectExtent l="0" t="0" r="0" b="0"/>
            <wp:docPr id="3" name="Рисунок 3" descr="C:\Users\User\Desktop\ФОТО ЖУРНАЛИСТЫ\GEDC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ЖУРНАЛИСТЫ\GEDC064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17798" cy="2863880"/>
                    </a:xfrm>
                    <a:prstGeom prst="rect">
                      <a:avLst/>
                    </a:prstGeom>
                    <a:noFill/>
                    <a:ln>
                      <a:noFill/>
                    </a:ln>
                  </pic:spPr>
                </pic:pic>
              </a:graphicData>
            </a:graphic>
          </wp:inline>
        </w:drawing>
      </w:r>
    </w:p>
    <w:p w:rsidR="00E407F9" w:rsidRDefault="00E407F9" w:rsidP="007F0FB1">
      <w:pPr>
        <w:rPr>
          <w:rFonts w:ascii="Times New Roman" w:hAnsi="Times New Roman" w:cs="Times New Roman"/>
          <w:sz w:val="24"/>
          <w:szCs w:val="24"/>
        </w:rPr>
      </w:pPr>
      <w:r w:rsidRPr="00E407F9">
        <w:rPr>
          <w:rFonts w:ascii="Times New Roman" w:hAnsi="Times New Roman" w:cs="Times New Roman"/>
          <w:sz w:val="24"/>
          <w:szCs w:val="24"/>
        </w:rPr>
        <w:t>Сюжетно-ролевая игра «Студия журналистов».</w:t>
      </w:r>
    </w:p>
    <w:p w:rsidR="00E407F9" w:rsidRPr="0073301E" w:rsidRDefault="00E407F9" w:rsidP="00E407F9">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403158" cy="2552839"/>
            <wp:effectExtent l="0" t="0" r="6985" b="0"/>
            <wp:docPr id="2" name="Рисунок 2" descr="C:\Users\User\Desktop\ФОТО ЖУРНАЛИСТЫ\GEDC0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ЖУРНАЛИСТЫ\GEDC068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7505" cy="2556100"/>
                    </a:xfrm>
                    <a:prstGeom prst="rect">
                      <a:avLst/>
                    </a:prstGeom>
                    <a:noFill/>
                    <a:ln>
                      <a:noFill/>
                    </a:ln>
                  </pic:spPr>
                </pic:pic>
              </a:graphicData>
            </a:graphic>
          </wp:inline>
        </w:drawing>
      </w:r>
    </w:p>
    <w:p w:rsidR="00E407F9" w:rsidRPr="0073301E" w:rsidRDefault="00E407F9" w:rsidP="00E407F9">
      <w:pPr>
        <w:jc w:val="both"/>
        <w:rPr>
          <w:rFonts w:ascii="Times New Roman" w:hAnsi="Times New Roman" w:cs="Times New Roman"/>
          <w:sz w:val="24"/>
          <w:szCs w:val="24"/>
        </w:rPr>
      </w:pPr>
      <w:r w:rsidRPr="0073301E">
        <w:rPr>
          <w:rFonts w:ascii="Times New Roman" w:hAnsi="Times New Roman" w:cs="Times New Roman"/>
          <w:sz w:val="24"/>
          <w:szCs w:val="24"/>
        </w:rPr>
        <w:t>«Выпуск газеты». Оформление газеты «Синяя звезда», посвящённой Дню космонавтики. Чтение специального выпуска газеты в группе.</w:t>
      </w:r>
    </w:p>
    <w:p w:rsidR="007F0FB1" w:rsidRPr="00985144" w:rsidRDefault="00E407F9" w:rsidP="00E407F9">
      <w:pPr>
        <w:spacing w:after="0" w:line="240" w:lineRule="auto"/>
        <w:jc w:val="center"/>
        <w:rPr>
          <w:rFonts w:ascii="Times New Roman" w:hAnsi="Times New Roman" w:cs="Times New Roman"/>
          <w:sz w:val="28"/>
          <w:szCs w:val="28"/>
        </w:rPr>
      </w:pPr>
      <w:r>
        <w:rPr>
          <w:noProof/>
          <w:lang w:eastAsia="ru-RU"/>
        </w:rPr>
        <w:drawing>
          <wp:inline distT="0" distB="0" distL="0" distR="0" wp14:anchorId="350276D2" wp14:editId="216CC302">
            <wp:extent cx="3562184" cy="2671731"/>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564336" cy="2673345"/>
                    </a:xfrm>
                    <a:prstGeom prst="rect">
                      <a:avLst/>
                    </a:prstGeom>
                  </pic:spPr>
                </pic:pic>
              </a:graphicData>
            </a:graphic>
          </wp:inline>
        </w:drawing>
      </w:r>
    </w:p>
    <w:sectPr w:rsidR="007F0FB1" w:rsidRPr="00985144" w:rsidSect="00C776B8">
      <w:footerReference w:type="default" r:id="rId16"/>
      <w:pgSz w:w="11906" w:h="16838"/>
      <w:pgMar w:top="567" w:right="567" w:bottom="567" w:left="56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7089" w:rsidRDefault="00917089" w:rsidP="0073301E">
      <w:pPr>
        <w:spacing w:after="0" w:line="240" w:lineRule="auto"/>
      </w:pPr>
      <w:r>
        <w:separator/>
      </w:r>
    </w:p>
  </w:endnote>
  <w:endnote w:type="continuationSeparator" w:id="0">
    <w:p w:rsidR="00917089" w:rsidRDefault="00917089" w:rsidP="007330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1630877"/>
      <w:docPartObj>
        <w:docPartGallery w:val="Page Numbers (Bottom of Page)"/>
        <w:docPartUnique/>
      </w:docPartObj>
    </w:sdtPr>
    <w:sdtContent>
      <w:p w:rsidR="00E45452" w:rsidRDefault="00E45452">
        <w:pPr>
          <w:pStyle w:val="a8"/>
          <w:jc w:val="right"/>
        </w:pPr>
        <w:r>
          <w:fldChar w:fldCharType="begin"/>
        </w:r>
        <w:r>
          <w:instrText>PAGE   \* MERGEFORMAT</w:instrText>
        </w:r>
        <w:r>
          <w:fldChar w:fldCharType="separate"/>
        </w:r>
        <w:r>
          <w:rPr>
            <w:noProof/>
          </w:rPr>
          <w:t>1</w:t>
        </w:r>
        <w:r>
          <w:fldChar w:fldCharType="end"/>
        </w:r>
      </w:p>
    </w:sdtContent>
  </w:sdt>
  <w:p w:rsidR="0073301E" w:rsidRDefault="0073301E">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7089" w:rsidRDefault="00917089" w:rsidP="0073301E">
      <w:pPr>
        <w:spacing w:after="0" w:line="240" w:lineRule="auto"/>
      </w:pPr>
      <w:r>
        <w:separator/>
      </w:r>
    </w:p>
  </w:footnote>
  <w:footnote w:type="continuationSeparator" w:id="0">
    <w:p w:rsidR="00917089" w:rsidRDefault="00917089" w:rsidP="007330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36A94"/>
    <w:multiLevelType w:val="hybridMultilevel"/>
    <w:tmpl w:val="16C61910"/>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15:restartNumberingAfterBreak="0">
    <w:nsid w:val="07A62789"/>
    <w:multiLevelType w:val="multilevel"/>
    <w:tmpl w:val="D0249A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5255CF6"/>
    <w:multiLevelType w:val="hybridMultilevel"/>
    <w:tmpl w:val="09EAC214"/>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15:restartNumberingAfterBreak="0">
    <w:nsid w:val="155A608C"/>
    <w:multiLevelType w:val="hybridMultilevel"/>
    <w:tmpl w:val="3B269348"/>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15:restartNumberingAfterBreak="0">
    <w:nsid w:val="1E7A5599"/>
    <w:multiLevelType w:val="hybridMultilevel"/>
    <w:tmpl w:val="A920DD7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5" w15:restartNumberingAfterBreak="0">
    <w:nsid w:val="4176085E"/>
    <w:multiLevelType w:val="hybridMultilevel"/>
    <w:tmpl w:val="7E9ED8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0545C99"/>
    <w:multiLevelType w:val="hybridMultilevel"/>
    <w:tmpl w:val="5D086B3C"/>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15:restartNumberingAfterBreak="0">
    <w:nsid w:val="52F076C1"/>
    <w:multiLevelType w:val="hybridMultilevel"/>
    <w:tmpl w:val="3D344E3C"/>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8" w15:restartNumberingAfterBreak="0">
    <w:nsid w:val="623D0DAC"/>
    <w:multiLevelType w:val="hybridMultilevel"/>
    <w:tmpl w:val="72361740"/>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15:restartNumberingAfterBreak="0">
    <w:nsid w:val="62E412F0"/>
    <w:multiLevelType w:val="hybridMultilevel"/>
    <w:tmpl w:val="32E622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683F14AC"/>
    <w:multiLevelType w:val="hybridMultilevel"/>
    <w:tmpl w:val="F5C29D24"/>
    <w:lvl w:ilvl="0" w:tplc="6480FCA4">
      <w:start w:val="1"/>
      <w:numFmt w:val="bullet"/>
      <w:lvlText w:val=""/>
      <w:lvlJc w:val="left"/>
      <w:pPr>
        <w:tabs>
          <w:tab w:val="num" w:pos="360"/>
        </w:tabs>
        <w:ind w:left="360" w:hanging="360"/>
      </w:pPr>
      <w:rPr>
        <w:rFonts w:ascii="Symbol" w:hAnsi="Symbol" w:cs="Symbol" w:hint="default"/>
        <w:color w:val="auto"/>
        <w:sz w:val="28"/>
        <w:szCs w:val="28"/>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start w:val="1"/>
      <w:numFmt w:val="bullet"/>
      <w:lvlText w:val=""/>
      <w:lvlJc w:val="left"/>
      <w:pPr>
        <w:tabs>
          <w:tab w:val="num" w:pos="1800"/>
        </w:tabs>
        <w:ind w:left="1800" w:hanging="360"/>
      </w:pPr>
      <w:rPr>
        <w:rFonts w:ascii="Wingdings" w:hAnsi="Wingdings" w:cs="Wingdings" w:hint="default"/>
      </w:rPr>
    </w:lvl>
    <w:lvl w:ilvl="3" w:tplc="04190001">
      <w:start w:val="1"/>
      <w:numFmt w:val="bullet"/>
      <w:lvlText w:val=""/>
      <w:lvlJc w:val="left"/>
      <w:pPr>
        <w:tabs>
          <w:tab w:val="num" w:pos="2520"/>
        </w:tabs>
        <w:ind w:left="2520" w:hanging="360"/>
      </w:pPr>
      <w:rPr>
        <w:rFonts w:ascii="Symbol" w:hAnsi="Symbol" w:cs="Symbol" w:hint="default"/>
      </w:rPr>
    </w:lvl>
    <w:lvl w:ilvl="4" w:tplc="04190003">
      <w:start w:val="1"/>
      <w:numFmt w:val="bullet"/>
      <w:lvlText w:val="o"/>
      <w:lvlJc w:val="left"/>
      <w:pPr>
        <w:tabs>
          <w:tab w:val="num" w:pos="3240"/>
        </w:tabs>
        <w:ind w:left="3240" w:hanging="360"/>
      </w:pPr>
      <w:rPr>
        <w:rFonts w:ascii="Courier New" w:hAnsi="Courier New" w:cs="Courier New" w:hint="default"/>
      </w:rPr>
    </w:lvl>
    <w:lvl w:ilvl="5" w:tplc="04190005">
      <w:start w:val="1"/>
      <w:numFmt w:val="bullet"/>
      <w:lvlText w:val=""/>
      <w:lvlJc w:val="left"/>
      <w:pPr>
        <w:tabs>
          <w:tab w:val="num" w:pos="3960"/>
        </w:tabs>
        <w:ind w:left="3960" w:hanging="360"/>
      </w:pPr>
      <w:rPr>
        <w:rFonts w:ascii="Wingdings" w:hAnsi="Wingdings" w:cs="Wingdings" w:hint="default"/>
      </w:rPr>
    </w:lvl>
    <w:lvl w:ilvl="6" w:tplc="04190001">
      <w:start w:val="1"/>
      <w:numFmt w:val="bullet"/>
      <w:lvlText w:val=""/>
      <w:lvlJc w:val="left"/>
      <w:pPr>
        <w:tabs>
          <w:tab w:val="num" w:pos="4680"/>
        </w:tabs>
        <w:ind w:left="4680" w:hanging="360"/>
      </w:pPr>
      <w:rPr>
        <w:rFonts w:ascii="Symbol" w:hAnsi="Symbol" w:cs="Symbol" w:hint="default"/>
      </w:rPr>
    </w:lvl>
    <w:lvl w:ilvl="7" w:tplc="04190003">
      <w:start w:val="1"/>
      <w:numFmt w:val="bullet"/>
      <w:lvlText w:val="o"/>
      <w:lvlJc w:val="left"/>
      <w:pPr>
        <w:tabs>
          <w:tab w:val="num" w:pos="5400"/>
        </w:tabs>
        <w:ind w:left="5400" w:hanging="360"/>
      </w:pPr>
      <w:rPr>
        <w:rFonts w:ascii="Courier New" w:hAnsi="Courier New" w:cs="Courier New" w:hint="default"/>
      </w:rPr>
    </w:lvl>
    <w:lvl w:ilvl="8" w:tplc="04190005">
      <w:start w:val="1"/>
      <w:numFmt w:val="bullet"/>
      <w:lvlText w:val=""/>
      <w:lvlJc w:val="left"/>
      <w:pPr>
        <w:tabs>
          <w:tab w:val="num" w:pos="6120"/>
        </w:tabs>
        <w:ind w:left="6120" w:hanging="360"/>
      </w:pPr>
      <w:rPr>
        <w:rFonts w:ascii="Wingdings" w:hAnsi="Wingdings" w:cs="Wingdings" w:hint="default"/>
      </w:rPr>
    </w:lvl>
  </w:abstractNum>
  <w:abstractNum w:abstractNumId="11" w15:restartNumberingAfterBreak="0">
    <w:nsid w:val="6BAC7BF5"/>
    <w:multiLevelType w:val="hybridMultilevel"/>
    <w:tmpl w:val="8B2E0832"/>
    <w:lvl w:ilvl="0" w:tplc="6480FCA4">
      <w:start w:val="1"/>
      <w:numFmt w:val="bullet"/>
      <w:lvlText w:val=""/>
      <w:lvlJc w:val="left"/>
      <w:pPr>
        <w:tabs>
          <w:tab w:val="num" w:pos="360"/>
        </w:tabs>
        <w:ind w:left="360" w:hanging="360"/>
      </w:pPr>
      <w:rPr>
        <w:rFonts w:ascii="Symbol" w:hAnsi="Symbol" w:cs="Symbol" w:hint="default"/>
        <w:color w:val="auto"/>
        <w:sz w:val="28"/>
        <w:szCs w:val="28"/>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start w:val="1"/>
      <w:numFmt w:val="bullet"/>
      <w:lvlText w:val=""/>
      <w:lvlJc w:val="left"/>
      <w:pPr>
        <w:tabs>
          <w:tab w:val="num" w:pos="1800"/>
        </w:tabs>
        <w:ind w:left="1800" w:hanging="360"/>
      </w:pPr>
      <w:rPr>
        <w:rFonts w:ascii="Wingdings" w:hAnsi="Wingdings" w:cs="Wingdings" w:hint="default"/>
      </w:rPr>
    </w:lvl>
    <w:lvl w:ilvl="3" w:tplc="04190001">
      <w:start w:val="1"/>
      <w:numFmt w:val="bullet"/>
      <w:lvlText w:val=""/>
      <w:lvlJc w:val="left"/>
      <w:pPr>
        <w:tabs>
          <w:tab w:val="num" w:pos="2520"/>
        </w:tabs>
        <w:ind w:left="2520" w:hanging="360"/>
      </w:pPr>
      <w:rPr>
        <w:rFonts w:ascii="Symbol" w:hAnsi="Symbol" w:cs="Symbol" w:hint="default"/>
      </w:rPr>
    </w:lvl>
    <w:lvl w:ilvl="4" w:tplc="04190003">
      <w:start w:val="1"/>
      <w:numFmt w:val="bullet"/>
      <w:lvlText w:val="o"/>
      <w:lvlJc w:val="left"/>
      <w:pPr>
        <w:tabs>
          <w:tab w:val="num" w:pos="3240"/>
        </w:tabs>
        <w:ind w:left="3240" w:hanging="360"/>
      </w:pPr>
      <w:rPr>
        <w:rFonts w:ascii="Courier New" w:hAnsi="Courier New" w:cs="Courier New" w:hint="default"/>
      </w:rPr>
    </w:lvl>
    <w:lvl w:ilvl="5" w:tplc="04190005">
      <w:start w:val="1"/>
      <w:numFmt w:val="bullet"/>
      <w:lvlText w:val=""/>
      <w:lvlJc w:val="left"/>
      <w:pPr>
        <w:tabs>
          <w:tab w:val="num" w:pos="3960"/>
        </w:tabs>
        <w:ind w:left="3960" w:hanging="360"/>
      </w:pPr>
      <w:rPr>
        <w:rFonts w:ascii="Wingdings" w:hAnsi="Wingdings" w:cs="Wingdings" w:hint="default"/>
      </w:rPr>
    </w:lvl>
    <w:lvl w:ilvl="6" w:tplc="04190001">
      <w:start w:val="1"/>
      <w:numFmt w:val="bullet"/>
      <w:lvlText w:val=""/>
      <w:lvlJc w:val="left"/>
      <w:pPr>
        <w:tabs>
          <w:tab w:val="num" w:pos="4680"/>
        </w:tabs>
        <w:ind w:left="4680" w:hanging="360"/>
      </w:pPr>
      <w:rPr>
        <w:rFonts w:ascii="Symbol" w:hAnsi="Symbol" w:cs="Symbol" w:hint="default"/>
      </w:rPr>
    </w:lvl>
    <w:lvl w:ilvl="7" w:tplc="04190003">
      <w:start w:val="1"/>
      <w:numFmt w:val="bullet"/>
      <w:lvlText w:val="o"/>
      <w:lvlJc w:val="left"/>
      <w:pPr>
        <w:tabs>
          <w:tab w:val="num" w:pos="5400"/>
        </w:tabs>
        <w:ind w:left="5400" w:hanging="360"/>
      </w:pPr>
      <w:rPr>
        <w:rFonts w:ascii="Courier New" w:hAnsi="Courier New" w:cs="Courier New" w:hint="default"/>
      </w:rPr>
    </w:lvl>
    <w:lvl w:ilvl="8" w:tplc="04190005">
      <w:start w:val="1"/>
      <w:numFmt w:val="bullet"/>
      <w:lvlText w:val=""/>
      <w:lvlJc w:val="left"/>
      <w:pPr>
        <w:tabs>
          <w:tab w:val="num" w:pos="6120"/>
        </w:tabs>
        <w:ind w:left="6120" w:hanging="360"/>
      </w:pPr>
      <w:rPr>
        <w:rFonts w:ascii="Wingdings" w:hAnsi="Wingdings" w:cs="Wingdings" w:hint="default"/>
      </w:rPr>
    </w:lvl>
  </w:abstractNum>
  <w:abstractNum w:abstractNumId="12" w15:restartNumberingAfterBreak="0">
    <w:nsid w:val="6C845503"/>
    <w:multiLevelType w:val="hybridMultilevel"/>
    <w:tmpl w:val="1914581E"/>
    <w:lvl w:ilvl="0" w:tplc="6480FCA4">
      <w:start w:val="1"/>
      <w:numFmt w:val="bullet"/>
      <w:lvlText w:val=""/>
      <w:lvlJc w:val="left"/>
      <w:pPr>
        <w:tabs>
          <w:tab w:val="num" w:pos="360"/>
        </w:tabs>
        <w:ind w:left="360" w:hanging="360"/>
      </w:pPr>
      <w:rPr>
        <w:rFonts w:ascii="Symbol" w:hAnsi="Symbol" w:cs="Symbol" w:hint="default"/>
        <w:color w:val="auto"/>
        <w:sz w:val="28"/>
        <w:szCs w:val="28"/>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start w:val="1"/>
      <w:numFmt w:val="bullet"/>
      <w:lvlText w:val=""/>
      <w:lvlJc w:val="left"/>
      <w:pPr>
        <w:tabs>
          <w:tab w:val="num" w:pos="1800"/>
        </w:tabs>
        <w:ind w:left="1800" w:hanging="360"/>
      </w:pPr>
      <w:rPr>
        <w:rFonts w:ascii="Wingdings" w:hAnsi="Wingdings" w:cs="Wingdings" w:hint="default"/>
      </w:rPr>
    </w:lvl>
    <w:lvl w:ilvl="3" w:tplc="04190001">
      <w:start w:val="1"/>
      <w:numFmt w:val="bullet"/>
      <w:lvlText w:val=""/>
      <w:lvlJc w:val="left"/>
      <w:pPr>
        <w:tabs>
          <w:tab w:val="num" w:pos="2520"/>
        </w:tabs>
        <w:ind w:left="2520" w:hanging="360"/>
      </w:pPr>
      <w:rPr>
        <w:rFonts w:ascii="Symbol" w:hAnsi="Symbol" w:cs="Symbol" w:hint="default"/>
      </w:rPr>
    </w:lvl>
    <w:lvl w:ilvl="4" w:tplc="04190003">
      <w:start w:val="1"/>
      <w:numFmt w:val="bullet"/>
      <w:lvlText w:val="o"/>
      <w:lvlJc w:val="left"/>
      <w:pPr>
        <w:tabs>
          <w:tab w:val="num" w:pos="3240"/>
        </w:tabs>
        <w:ind w:left="3240" w:hanging="360"/>
      </w:pPr>
      <w:rPr>
        <w:rFonts w:ascii="Courier New" w:hAnsi="Courier New" w:cs="Courier New" w:hint="default"/>
      </w:rPr>
    </w:lvl>
    <w:lvl w:ilvl="5" w:tplc="04190005">
      <w:start w:val="1"/>
      <w:numFmt w:val="bullet"/>
      <w:lvlText w:val=""/>
      <w:lvlJc w:val="left"/>
      <w:pPr>
        <w:tabs>
          <w:tab w:val="num" w:pos="3960"/>
        </w:tabs>
        <w:ind w:left="3960" w:hanging="360"/>
      </w:pPr>
      <w:rPr>
        <w:rFonts w:ascii="Wingdings" w:hAnsi="Wingdings" w:cs="Wingdings" w:hint="default"/>
      </w:rPr>
    </w:lvl>
    <w:lvl w:ilvl="6" w:tplc="04190001">
      <w:start w:val="1"/>
      <w:numFmt w:val="bullet"/>
      <w:lvlText w:val=""/>
      <w:lvlJc w:val="left"/>
      <w:pPr>
        <w:tabs>
          <w:tab w:val="num" w:pos="4680"/>
        </w:tabs>
        <w:ind w:left="4680" w:hanging="360"/>
      </w:pPr>
      <w:rPr>
        <w:rFonts w:ascii="Symbol" w:hAnsi="Symbol" w:cs="Symbol" w:hint="default"/>
      </w:rPr>
    </w:lvl>
    <w:lvl w:ilvl="7" w:tplc="04190003">
      <w:start w:val="1"/>
      <w:numFmt w:val="bullet"/>
      <w:lvlText w:val="o"/>
      <w:lvlJc w:val="left"/>
      <w:pPr>
        <w:tabs>
          <w:tab w:val="num" w:pos="5400"/>
        </w:tabs>
        <w:ind w:left="5400" w:hanging="360"/>
      </w:pPr>
      <w:rPr>
        <w:rFonts w:ascii="Courier New" w:hAnsi="Courier New" w:cs="Courier New" w:hint="default"/>
      </w:rPr>
    </w:lvl>
    <w:lvl w:ilvl="8" w:tplc="04190005">
      <w:start w:val="1"/>
      <w:numFmt w:val="bullet"/>
      <w:lvlText w:val=""/>
      <w:lvlJc w:val="left"/>
      <w:pPr>
        <w:tabs>
          <w:tab w:val="num" w:pos="6120"/>
        </w:tabs>
        <w:ind w:left="6120" w:hanging="360"/>
      </w:pPr>
      <w:rPr>
        <w:rFonts w:ascii="Wingdings" w:hAnsi="Wingdings" w:cs="Wingdings" w:hint="default"/>
      </w:rPr>
    </w:lvl>
  </w:abstractNum>
  <w:abstractNum w:abstractNumId="13" w15:restartNumberingAfterBreak="0">
    <w:nsid w:val="73541B8E"/>
    <w:multiLevelType w:val="hybridMultilevel"/>
    <w:tmpl w:val="54D25D32"/>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15:restartNumberingAfterBreak="0">
    <w:nsid w:val="7F610E56"/>
    <w:multiLevelType w:val="hybridMultilevel"/>
    <w:tmpl w:val="522E3CFC"/>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4"/>
  </w:num>
  <w:num w:numId="2">
    <w:abstractNumId w:val="7"/>
  </w:num>
  <w:num w:numId="3">
    <w:abstractNumId w:val="11"/>
  </w:num>
  <w:num w:numId="4">
    <w:abstractNumId w:val="12"/>
  </w:num>
  <w:num w:numId="5">
    <w:abstractNumId w:val="10"/>
  </w:num>
  <w:num w:numId="6">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9"/>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hyphenationZone w:val="142"/>
  <w:doNotHyphenateCap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4C02"/>
    <w:rsid w:val="00004A6D"/>
    <w:rsid w:val="000C7C01"/>
    <w:rsid w:val="001A18A8"/>
    <w:rsid w:val="0026129C"/>
    <w:rsid w:val="00317A4A"/>
    <w:rsid w:val="00320EAC"/>
    <w:rsid w:val="00472504"/>
    <w:rsid w:val="00552E0F"/>
    <w:rsid w:val="005C0A33"/>
    <w:rsid w:val="006A495D"/>
    <w:rsid w:val="006B32E2"/>
    <w:rsid w:val="0073301E"/>
    <w:rsid w:val="007536F6"/>
    <w:rsid w:val="007A7B5F"/>
    <w:rsid w:val="007F0FB1"/>
    <w:rsid w:val="00890210"/>
    <w:rsid w:val="00917089"/>
    <w:rsid w:val="00955151"/>
    <w:rsid w:val="009741A6"/>
    <w:rsid w:val="0098130A"/>
    <w:rsid w:val="00985144"/>
    <w:rsid w:val="009B53B7"/>
    <w:rsid w:val="009F79CA"/>
    <w:rsid w:val="00A76EEE"/>
    <w:rsid w:val="00A97600"/>
    <w:rsid w:val="00AF1B89"/>
    <w:rsid w:val="00BC4368"/>
    <w:rsid w:val="00C11C48"/>
    <w:rsid w:val="00C776B8"/>
    <w:rsid w:val="00CB3C16"/>
    <w:rsid w:val="00CB56C6"/>
    <w:rsid w:val="00D605ED"/>
    <w:rsid w:val="00D64C02"/>
    <w:rsid w:val="00E407F9"/>
    <w:rsid w:val="00E45452"/>
    <w:rsid w:val="00EC68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EFE4C6"/>
  <w15:docId w15:val="{4C8B12FB-2170-4985-ACB0-48D069959F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776B8"/>
    <w:pPr>
      <w:ind w:left="720"/>
      <w:contextualSpacing/>
    </w:pPr>
  </w:style>
  <w:style w:type="character" w:styleId="a4">
    <w:name w:val="Hyperlink"/>
    <w:basedOn w:val="a0"/>
    <w:uiPriority w:val="99"/>
    <w:unhideWhenUsed/>
    <w:rsid w:val="0026129C"/>
    <w:rPr>
      <w:color w:val="0000FF" w:themeColor="hyperlink"/>
      <w:u w:val="single"/>
    </w:rPr>
  </w:style>
  <w:style w:type="paragraph" w:customStyle="1" w:styleId="c0">
    <w:name w:val="c0"/>
    <w:basedOn w:val="a"/>
    <w:rsid w:val="00CB3C16"/>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customStyle="1" w:styleId="c1">
    <w:name w:val="c1"/>
    <w:basedOn w:val="a0"/>
    <w:rsid w:val="00CB3C16"/>
  </w:style>
  <w:style w:type="table" w:styleId="a5">
    <w:name w:val="Table Grid"/>
    <w:basedOn w:val="a1"/>
    <w:uiPriority w:val="59"/>
    <w:rsid w:val="009F79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73301E"/>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3301E"/>
  </w:style>
  <w:style w:type="paragraph" w:styleId="a8">
    <w:name w:val="footer"/>
    <w:basedOn w:val="a"/>
    <w:link w:val="a9"/>
    <w:uiPriority w:val="99"/>
    <w:unhideWhenUsed/>
    <w:rsid w:val="0073301E"/>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3301E"/>
  </w:style>
  <w:style w:type="paragraph" w:styleId="aa">
    <w:name w:val="Balloon Text"/>
    <w:basedOn w:val="a"/>
    <w:link w:val="ab"/>
    <w:uiPriority w:val="99"/>
    <w:semiHidden/>
    <w:unhideWhenUsed/>
    <w:rsid w:val="00E407F9"/>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E407F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6622116">
      <w:bodyDiv w:val="1"/>
      <w:marLeft w:val="0"/>
      <w:marRight w:val="0"/>
      <w:marTop w:val="0"/>
      <w:marBottom w:val="0"/>
      <w:divBdr>
        <w:top w:val="none" w:sz="0" w:space="0" w:color="auto"/>
        <w:left w:val="none" w:sz="0" w:space="0" w:color="auto"/>
        <w:bottom w:val="none" w:sz="0" w:space="0" w:color="auto"/>
        <w:right w:val="none" w:sz="0" w:space="0" w:color="auto"/>
      </w:divBdr>
    </w:div>
    <w:div w:id="1773814094">
      <w:bodyDiv w:val="1"/>
      <w:marLeft w:val="0"/>
      <w:marRight w:val="0"/>
      <w:marTop w:val="0"/>
      <w:marBottom w:val="0"/>
      <w:divBdr>
        <w:top w:val="none" w:sz="0" w:space="0" w:color="auto"/>
        <w:left w:val="none" w:sz="0" w:space="0" w:color="auto"/>
        <w:bottom w:val="none" w:sz="0" w:space="0" w:color="auto"/>
        <w:right w:val="none" w:sz="0" w:space="0" w:color="auto"/>
      </w:divBdr>
    </w:div>
    <w:div w:id="1816799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50ds.ru/logoped/7951-razvitie-rechevoy-deyatelnosti-mladshikh-shkolnikov-na-urokakh-obucheniya-gramote.html" TargetMode="External"/><Relationship Id="rId13" Type="http://schemas.openxmlformats.org/officeDocument/2006/relationships/image" Target="media/image1.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www.myshared.ru/slide/1295448/" TargetMode="External"/><Relationship Id="rId12" Type="http://schemas.openxmlformats.org/officeDocument/2006/relationships/hyperlink" Target="http://50ds.ru/psiholog/3324-kompyuter-i-doshkolnik.html"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50ds.ru/psiholog/613-gruppovoy-igrovoy-seans-v-sluzhbe-ranney-pomoshchi-zima--uchimsya-igrat.html" TargetMode="External"/><Relationship Id="rId5" Type="http://schemas.openxmlformats.org/officeDocument/2006/relationships/footnotes" Target="footnotes.xml"/><Relationship Id="rId15" Type="http://schemas.openxmlformats.org/officeDocument/2006/relationships/image" Target="media/image3.png"/><Relationship Id="rId10" Type="http://schemas.openxmlformats.org/officeDocument/2006/relationships/hyperlink" Target="http://50ds.ru/vospitatel/10054-formirovanie-umeniy-zadavat-voprosy-u-detey-56-let-s-obshchim-nedorazvitiem-rechi-na-spetsialno-organizovannykh-zanyatiyakh.html" TargetMode="External"/><Relationship Id="rId4" Type="http://schemas.openxmlformats.org/officeDocument/2006/relationships/webSettings" Target="webSettings.xml"/><Relationship Id="rId9" Type="http://schemas.openxmlformats.org/officeDocument/2006/relationships/hyperlink" Target="http://50ds.ru/psiholog/1560-zanyatie-po-razvitiyu-svyaznoy-rechi-rassmatrivanie-kartiny-devochka-v-osennem-parke.html" TargetMode="External"/><Relationship Id="rId14"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255</TotalTime>
  <Pages>1</Pages>
  <Words>3250</Words>
  <Characters>18526</Characters>
  <Application>Microsoft Office Word</Application>
  <DocSecurity>0</DocSecurity>
  <Lines>154</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SGS</Company>
  <LinksUpToDate>false</LinksUpToDate>
  <CharactersWithSpaces>21733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Olga</cp:lastModifiedBy>
  <cp:revision>15</cp:revision>
  <cp:lastPrinted>2018-11-06T18:05:00Z</cp:lastPrinted>
  <dcterms:created xsi:type="dcterms:W3CDTF">2016-03-13T04:37:00Z</dcterms:created>
  <dcterms:modified xsi:type="dcterms:W3CDTF">2024-01-21T10:09:00Z</dcterms:modified>
</cp:coreProperties>
</file>